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2BC05" w14:textId="5D2D3C92" w:rsidR="008C56DF" w:rsidRPr="00E805B4" w:rsidRDefault="008C56DF" w:rsidP="008C56DF">
      <w:pPr>
        <w:tabs>
          <w:tab w:val="center" w:pos="4536"/>
          <w:tab w:val="right" w:pos="7938"/>
          <w:tab w:val="right" w:pos="9639"/>
        </w:tabs>
        <w:spacing w:after="0"/>
        <w:ind w:right="2"/>
        <w:rPr>
          <w:rFonts w:ascii="Arial" w:eastAsia="SimSun" w:hAnsi="Arial" w:cs="Arial"/>
          <w:b/>
          <w:bCs/>
          <w:sz w:val="28"/>
          <w:lang w:eastAsia="zh-CN"/>
        </w:rPr>
      </w:pPr>
      <w:bookmarkStart w:id="0" w:name="_Hlk145670493"/>
      <w:bookmarkStart w:id="1" w:name="OLE_LINK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E805B4">
        <w:rPr>
          <w:rFonts w:ascii="Arial" w:eastAsia="SimSun" w:hAnsi="Arial" w:cs="Arial" w:hint="eastAsia"/>
          <w:b/>
          <w:bCs/>
          <w:sz w:val="28"/>
          <w:lang w:eastAsia="zh-CN"/>
        </w:rPr>
        <w:t>8775</w:t>
      </w:r>
    </w:p>
    <w:p w14:paraId="0493F04D" w14:textId="77777777" w:rsidR="008C56DF" w:rsidRPr="009513AC" w:rsidRDefault="008C56DF" w:rsidP="008C56DF">
      <w:pPr>
        <w:tabs>
          <w:tab w:val="center" w:pos="4536"/>
          <w:tab w:val="right" w:pos="9072"/>
        </w:tabs>
        <w:spacing w:after="0"/>
        <w:rPr>
          <w:rFonts w:ascii="Arial" w:eastAsia="ＭＳ 明朝" w:hAnsi="Arial" w:cs="Arial"/>
          <w:b/>
          <w:bCs/>
          <w:sz w:val="28"/>
        </w:rPr>
      </w:pPr>
      <w:r>
        <w:rPr>
          <w:rFonts w:ascii="Arial" w:eastAsia="ＭＳ 明朝" w:hAnsi="Arial" w:cs="Arial"/>
          <w:b/>
          <w:bCs/>
          <w:sz w:val="28"/>
        </w:rPr>
        <w:t>Hefei</w:t>
      </w:r>
      <w:r w:rsidRPr="000C64B4">
        <w:rPr>
          <w:rFonts w:ascii="Arial" w:eastAsia="ＭＳ 明朝" w:hAnsi="Arial" w:cs="Arial"/>
          <w:b/>
          <w:bCs/>
          <w:sz w:val="28"/>
        </w:rPr>
        <w:t xml:space="preserve">, </w:t>
      </w:r>
      <w:r>
        <w:rPr>
          <w:rFonts w:ascii="Arial" w:eastAsia="ＭＳ 明朝" w:hAnsi="Arial" w:cs="Arial"/>
          <w:b/>
          <w:bCs/>
          <w:sz w:val="28"/>
        </w:rPr>
        <w:t>China, October 14</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ＭＳ 明朝" w:hAnsi="Arial" w:cs="Arial"/>
          <w:b/>
          <w:bCs/>
          <w:sz w:val="28"/>
        </w:rPr>
        <w:t>, 2024</w:t>
      </w:r>
    </w:p>
    <w:bookmarkEnd w:id="0"/>
    <w:p w14:paraId="7049E350" w14:textId="77777777" w:rsidR="00ED55BD" w:rsidRPr="008C56DF" w:rsidRDefault="00ED55BD" w:rsidP="00C67E6D">
      <w:pPr>
        <w:tabs>
          <w:tab w:val="center" w:pos="4536"/>
          <w:tab w:val="right" w:pos="9072"/>
        </w:tabs>
        <w:spacing w:after="0"/>
        <w:jc w:val="left"/>
        <w:rPr>
          <w:rFonts w:ascii="Arial" w:hAnsi="Arial" w:cs="Arial"/>
          <w:b/>
          <w:bCs/>
          <w:sz w:val="28"/>
        </w:rPr>
      </w:pPr>
    </w:p>
    <w:p w14:paraId="5DA26DD2" w14:textId="77777777" w:rsidR="00ED55BD" w:rsidRPr="00FB7491" w:rsidRDefault="00ED55BD" w:rsidP="00ED55BD">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69D2CA5F" w:rsidR="00ED55BD" w:rsidRPr="00FB7491" w:rsidRDefault="00ED55BD" w:rsidP="00ED55BD">
      <w:pPr>
        <w:pStyle w:val="a8"/>
        <w:ind w:left="1800" w:hanging="1800"/>
        <w:rPr>
          <w:rFonts w:eastAsiaTheme="minorEastAsia"/>
          <w:sz w:val="24"/>
          <w:lang w:val="en-US" w:eastAsia="ja-JP"/>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250A88" w:rsidRPr="00FB7491">
        <w:rPr>
          <w:rFonts w:cs="Arial"/>
          <w:sz w:val="24"/>
        </w:rPr>
        <w:t xml:space="preserve">Discussion on AI/ML for CSI </w:t>
      </w:r>
      <w:r w:rsidR="00BA2BBB" w:rsidRPr="00FB7491">
        <w:rPr>
          <w:rFonts w:cs="Arial"/>
          <w:sz w:val="24"/>
        </w:rPr>
        <w:t>prediction</w:t>
      </w:r>
    </w:p>
    <w:bookmarkEnd w:id="2"/>
    <w:bookmarkEnd w:id="3"/>
    <w:bookmarkEnd w:id="4"/>
    <w:bookmarkEnd w:id="5"/>
    <w:p w14:paraId="514F578A" w14:textId="4086B7CF" w:rsidR="00ED55BD" w:rsidRPr="007C2D6D" w:rsidRDefault="00ED55BD" w:rsidP="00ED55BD">
      <w:pPr>
        <w:pStyle w:val="a8"/>
        <w:tabs>
          <w:tab w:val="left" w:pos="1800"/>
        </w:tabs>
        <w:ind w:left="1800" w:hanging="1800"/>
        <w:rPr>
          <w:rFonts w:eastAsia="SimSun"/>
          <w:sz w:val="24"/>
          <w:lang w:val="en-US" w:eastAsia="zh-CN"/>
        </w:rPr>
      </w:pPr>
      <w:r w:rsidRPr="00FB7491">
        <w:rPr>
          <w:sz w:val="24"/>
          <w:lang w:val="en-US"/>
        </w:rPr>
        <w:t>Agenda Item:</w:t>
      </w:r>
      <w:bookmarkStart w:id="6" w:name="Source"/>
      <w:bookmarkEnd w:id="6"/>
      <w:r w:rsidRPr="00FB7491">
        <w:rPr>
          <w:sz w:val="24"/>
          <w:lang w:val="en-US"/>
        </w:rPr>
        <w:tab/>
      </w:r>
      <w:r w:rsidR="00250A88" w:rsidRPr="00FB7491">
        <w:rPr>
          <w:sz w:val="24"/>
          <w:lang w:val="en-US" w:eastAsia="ja-JP"/>
        </w:rPr>
        <w:t>9</w:t>
      </w:r>
      <w:r w:rsidRPr="00FB7491">
        <w:rPr>
          <w:sz w:val="24"/>
          <w:lang w:val="en-US" w:eastAsia="ja-JP"/>
        </w:rPr>
        <w:t>.</w:t>
      </w:r>
      <w:r w:rsidR="00660AE5" w:rsidRPr="00FB7491">
        <w:rPr>
          <w:sz w:val="24"/>
          <w:lang w:val="en-US" w:eastAsia="ja-JP"/>
        </w:rPr>
        <w:t>1.3</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3DA291C1" w14:textId="07CEBC79" w:rsidR="00A574C9" w:rsidRPr="00FB7491" w:rsidRDefault="00A574C9" w:rsidP="00A574C9">
      <w:pPr>
        <w:spacing w:afterLines="50"/>
        <w:rPr>
          <w:rFonts w:eastAsia="ＭＳ 明朝"/>
          <w:sz w:val="22"/>
          <w:szCs w:val="22"/>
        </w:rPr>
      </w:pPr>
      <w:r w:rsidRPr="00FB7491">
        <w:rPr>
          <w:rFonts w:eastAsia="ＭＳ 明朝"/>
          <w:sz w:val="22"/>
          <w:szCs w:val="22"/>
        </w:rPr>
        <w:t>At the RAN Plenary #10</w:t>
      </w:r>
      <w:r w:rsidR="003D1EF3">
        <w:rPr>
          <w:rFonts w:eastAsia="SimSun" w:hint="eastAsia"/>
          <w:sz w:val="22"/>
          <w:szCs w:val="22"/>
          <w:lang w:eastAsia="zh-CN"/>
        </w:rPr>
        <w:t>5</w:t>
      </w:r>
      <w:r w:rsidRPr="00FB7491">
        <w:rPr>
          <w:rFonts w:eastAsia="ＭＳ 明朝"/>
          <w:sz w:val="22"/>
          <w:szCs w:val="22"/>
        </w:rPr>
        <w:t xml:space="preserve"> meeting, the </w:t>
      </w:r>
      <w:r w:rsidR="003D6180">
        <w:rPr>
          <w:rFonts w:ascii="SimSun" w:eastAsia="SimSun" w:hAnsi="SimSun" w:hint="eastAsia"/>
          <w:sz w:val="22"/>
          <w:szCs w:val="22"/>
          <w:lang w:eastAsia="zh-CN"/>
        </w:rPr>
        <w:t>“</w:t>
      </w:r>
      <w:r w:rsidRPr="00FB7491">
        <w:rPr>
          <w:rFonts w:eastAsia="ＭＳ 明朝"/>
          <w:sz w:val="22"/>
          <w:szCs w:val="22"/>
        </w:rPr>
        <w:t xml:space="preserve">WID on Artificial Intelligence (AI)/Machine Learning (ML) for NR Air Interface” was </w:t>
      </w:r>
      <w:r w:rsidR="003D1EF3">
        <w:rPr>
          <w:rFonts w:eastAsia="SimSun" w:hint="eastAsia"/>
          <w:sz w:val="22"/>
          <w:szCs w:val="22"/>
          <w:lang w:eastAsia="zh-CN"/>
        </w:rPr>
        <w:t xml:space="preserve">updated </w:t>
      </w:r>
      <w:r w:rsidR="003D1EF3" w:rsidRPr="00FB7491">
        <w:rPr>
          <w:rFonts w:eastAsia="ＭＳ 明朝"/>
          <w:sz w:val="22"/>
          <w:szCs w:val="22"/>
        </w:rPr>
        <w:t>[1]</w:t>
      </w:r>
      <w:r>
        <w:rPr>
          <w:rFonts w:eastAsia="ＭＳ 明朝"/>
          <w:sz w:val="22"/>
          <w:szCs w:val="22"/>
        </w:rPr>
        <w:t xml:space="preserve">. </w:t>
      </w:r>
      <w:r w:rsidR="003D1EF3">
        <w:rPr>
          <w:rFonts w:eastAsia="SimSun" w:hint="eastAsia"/>
          <w:sz w:val="22"/>
          <w:szCs w:val="22"/>
          <w:lang w:eastAsia="zh-CN"/>
        </w:rPr>
        <w:t xml:space="preserve">The working scope for CSI prediction </w:t>
      </w:r>
      <w:r w:rsidR="00055E77">
        <w:rPr>
          <w:rFonts w:eastAsia="SimSun"/>
          <w:sz w:val="22"/>
          <w:szCs w:val="22"/>
          <w:lang w:eastAsia="zh-CN"/>
        </w:rPr>
        <w:t>is</w:t>
      </w:r>
      <w:r w:rsidR="003D1EF3">
        <w:rPr>
          <w:rFonts w:eastAsia="SimSun" w:hint="eastAsia"/>
          <w:sz w:val="22"/>
          <w:szCs w:val="22"/>
          <w:lang w:eastAsia="zh-CN"/>
        </w:rPr>
        <w:t xml:space="preserve"> shown as follow</w:t>
      </w:r>
      <w:r w:rsidR="00055E77">
        <w:rPr>
          <w:rFonts w:eastAsia="SimSun"/>
          <w:sz w:val="22"/>
          <w:szCs w:val="22"/>
          <w:lang w:eastAsia="zh-CN"/>
        </w:rPr>
        <w:t>s</w:t>
      </w:r>
      <w:r w:rsidR="003D1EF3">
        <w:rPr>
          <w:rFonts w:eastAsia="SimSun" w:hint="eastAsia"/>
          <w:sz w:val="22"/>
          <w:szCs w:val="22"/>
          <w:lang w:eastAsia="zh-CN"/>
        </w:rPr>
        <w:t>,</w:t>
      </w:r>
    </w:p>
    <w:p w14:paraId="20BE71C1" w14:textId="77777777" w:rsidR="00A574C9" w:rsidRPr="00FB7491" w:rsidRDefault="00A574C9" w:rsidP="00A574C9">
      <w:pPr>
        <w:spacing w:afterLines="50"/>
        <w:jc w:val="center"/>
        <w:rPr>
          <w:rFonts w:eastAsia="ＭＳ 明朝"/>
          <w:sz w:val="22"/>
          <w:szCs w:val="22"/>
        </w:rPr>
      </w:pPr>
      <w:r w:rsidRPr="00FB7491">
        <w:rPr>
          <w:rFonts w:eastAsia="SimSun"/>
          <w:noProof/>
          <w:sz w:val="22"/>
          <w:szCs w:val="22"/>
        </w:rPr>
        <mc:AlternateContent>
          <mc:Choice Requires="wps">
            <w:drawing>
              <wp:inline distT="0" distB="0" distL="0" distR="0" wp14:anchorId="134A7F9B" wp14:editId="2C0E18A7">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1EC7402" w14:textId="77777777" w:rsidR="00DA665C" w:rsidRPr="005C7C48" w:rsidRDefault="00DA665C" w:rsidP="00D7526C">
                            <w:pPr>
                              <w:numPr>
                                <w:ilvl w:val="0"/>
                                <w:numId w:val="3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D7526C">
                            <w:pPr>
                              <w:numPr>
                                <w:ilvl w:val="1"/>
                                <w:numId w:val="3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wps:txbx>
                      <wps:bodyPr rot="0" vert="horz" wrap="square" lIns="91440" tIns="45720" rIns="91440" bIns="45720" anchor="t" anchorCtr="0">
                        <a:spAutoFit/>
                      </wps:bodyPr>
                    </wps:wsp>
                  </a:graphicData>
                </a:graphic>
              </wp:inline>
            </w:drawing>
          </mc:Choice>
          <mc:Fallback>
            <w:pict>
              <v:shapetype w14:anchorId="134A7F9B"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1EC7402" w14:textId="77777777" w:rsidR="00DA665C" w:rsidRPr="005C7C48" w:rsidRDefault="00DA665C" w:rsidP="00D7526C">
                      <w:pPr>
                        <w:numPr>
                          <w:ilvl w:val="0"/>
                          <w:numId w:val="3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D7526C">
                      <w:pPr>
                        <w:numPr>
                          <w:ilvl w:val="1"/>
                          <w:numId w:val="3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D7526C">
                      <w:pPr>
                        <w:numPr>
                          <w:ilvl w:val="2"/>
                          <w:numId w:val="3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v:textbox>
                <w10:anchorlock/>
              </v:shape>
            </w:pict>
          </mc:Fallback>
        </mc:AlternateContent>
      </w:r>
    </w:p>
    <w:p w14:paraId="198B6265" w14:textId="3ED29E73" w:rsidR="00A574C9" w:rsidRPr="00043DD9" w:rsidRDefault="002E6CAF" w:rsidP="00754246">
      <w:pPr>
        <w:spacing w:afterLines="50"/>
        <w:ind w:firstLineChars="200" w:firstLine="440"/>
        <w:rPr>
          <w:rFonts w:eastAsia="SimSun"/>
          <w:sz w:val="22"/>
          <w:szCs w:val="22"/>
          <w:lang w:eastAsia="zh-CN"/>
        </w:rPr>
      </w:pPr>
      <w:r>
        <w:rPr>
          <w:rFonts w:eastAsia="SimSun" w:hint="eastAsia"/>
          <w:sz w:val="22"/>
          <w:szCs w:val="22"/>
          <w:lang w:eastAsia="zh-CN"/>
        </w:rPr>
        <w:t xml:space="preserve">Before the normative work from Q1 of 2025, </w:t>
      </w:r>
      <w:r w:rsidR="00622F8D">
        <w:rPr>
          <w:rFonts w:eastAsia="SimSun"/>
          <w:sz w:val="22"/>
          <w:szCs w:val="22"/>
          <w:lang w:eastAsia="zh-CN"/>
        </w:rPr>
        <w:t>it should be discussed whe</w:t>
      </w:r>
      <w:r>
        <w:rPr>
          <w:rFonts w:eastAsia="SimSun" w:hint="eastAsia"/>
          <w:sz w:val="22"/>
          <w:szCs w:val="22"/>
          <w:lang w:eastAsia="zh-CN"/>
        </w:rPr>
        <w:t>the</w:t>
      </w:r>
      <w:r w:rsidR="00622F8D">
        <w:rPr>
          <w:rFonts w:eastAsia="SimSun"/>
          <w:sz w:val="22"/>
          <w:szCs w:val="22"/>
          <w:lang w:eastAsia="zh-CN"/>
        </w:rPr>
        <w:t>r it is</w:t>
      </w:r>
      <w:r>
        <w:rPr>
          <w:rFonts w:eastAsia="SimSun" w:hint="eastAsia"/>
          <w:sz w:val="22"/>
          <w:szCs w:val="22"/>
          <w:lang w:eastAsia="zh-CN"/>
        </w:rPr>
        <w:t xml:space="preserve"> necessary to specify the consistency of training/inference for CSI predict</w:t>
      </w:r>
      <w:r w:rsidR="00622F8D">
        <w:rPr>
          <w:rFonts w:eastAsia="SimSun"/>
          <w:sz w:val="22"/>
          <w:szCs w:val="22"/>
          <w:lang w:eastAsia="zh-CN"/>
        </w:rPr>
        <w:t>i</w:t>
      </w:r>
      <w:r>
        <w:rPr>
          <w:rFonts w:eastAsia="SimSun" w:hint="eastAsia"/>
          <w:sz w:val="22"/>
          <w:szCs w:val="22"/>
          <w:lang w:eastAsia="zh-CN"/>
        </w:rPr>
        <w:t>on</w:t>
      </w:r>
      <w:r w:rsidR="00D7526C">
        <w:rPr>
          <w:rFonts w:eastAsia="SimSun" w:hint="eastAsia"/>
          <w:sz w:val="22"/>
          <w:szCs w:val="22"/>
          <w:lang w:eastAsia="zh-CN"/>
        </w:rPr>
        <w:t xml:space="preserve">. </w:t>
      </w:r>
      <w:r w:rsidR="00BE6032">
        <w:rPr>
          <w:rFonts w:eastAsia="SimSun"/>
          <w:sz w:val="22"/>
          <w:szCs w:val="22"/>
          <w:lang w:eastAsia="zh-CN"/>
        </w:rPr>
        <w:t>This paper presents o</w:t>
      </w:r>
      <w:r w:rsidR="00D7526C">
        <w:rPr>
          <w:rFonts w:eastAsia="SimSun" w:hint="eastAsia"/>
          <w:sz w:val="22"/>
          <w:szCs w:val="22"/>
          <w:lang w:eastAsia="zh-CN"/>
        </w:rPr>
        <w:t>ur views on this issue.</w:t>
      </w:r>
    </w:p>
    <w:p w14:paraId="61131519" w14:textId="23273EE1" w:rsidR="0033525E" w:rsidRDefault="0035063F" w:rsidP="001B67F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 xml:space="preserve">Discussion on the </w:t>
      </w:r>
      <w:r w:rsidR="00E215B4">
        <w:rPr>
          <w:rFonts w:eastAsia="SimSun" w:hint="eastAsia"/>
          <w:b/>
          <w:bCs/>
          <w:szCs w:val="24"/>
          <w:lang w:val="en-US" w:eastAsia="zh-CN"/>
        </w:rPr>
        <w:t>consistency of training/inference</w:t>
      </w:r>
    </w:p>
    <w:p w14:paraId="2969D080" w14:textId="1CF43AAA" w:rsidR="00AA54E4" w:rsidRDefault="00B5239C" w:rsidP="0000645E">
      <w:pPr>
        <w:pStyle w:val="7"/>
        <w:rPr>
          <w:rFonts w:eastAsia="SimSun"/>
          <w:lang w:val="en-US" w:eastAsia="zh-CN"/>
        </w:rPr>
      </w:pPr>
      <w:r>
        <w:rPr>
          <w:rFonts w:eastAsia="SimSun" w:hint="eastAsia"/>
          <w:lang w:val="en-US" w:eastAsia="zh-CN"/>
        </w:rPr>
        <w:t>2</w:t>
      </w:r>
      <w:r w:rsidR="00AA54E4">
        <w:rPr>
          <w:rFonts w:hint="eastAsia"/>
          <w:lang w:val="en-US" w:eastAsia="zh-CN"/>
        </w:rPr>
        <w:t>.</w:t>
      </w:r>
      <w:r w:rsidR="00AA54E4">
        <w:rPr>
          <w:rFonts w:eastAsia="SimSun" w:hint="eastAsia"/>
          <w:lang w:val="en-US" w:eastAsia="zh-CN"/>
        </w:rPr>
        <w:t>1</w:t>
      </w:r>
      <w:r w:rsidR="00AA54E4">
        <w:rPr>
          <w:rFonts w:hint="eastAsia"/>
          <w:lang w:val="en-US" w:eastAsia="zh-CN"/>
        </w:rPr>
        <w:t xml:space="preserve"> </w:t>
      </w:r>
      <w:r w:rsidR="0052542A">
        <w:rPr>
          <w:rFonts w:eastAsia="SimSun" w:hint="eastAsia"/>
          <w:lang w:val="en-US" w:eastAsia="zh-CN"/>
        </w:rPr>
        <w:t xml:space="preserve"> </w:t>
      </w:r>
      <w:r w:rsidR="00D33681">
        <w:rPr>
          <w:rFonts w:eastAsia="SimSun"/>
          <w:lang w:val="en-US" w:eastAsia="zh-CN"/>
        </w:rPr>
        <w:t>Necessity</w:t>
      </w:r>
      <w:r w:rsidR="00755176">
        <w:rPr>
          <w:rFonts w:eastAsia="SimSun" w:hint="eastAsia"/>
          <w:lang w:val="en-US" w:eastAsia="zh-CN"/>
        </w:rPr>
        <w:t xml:space="preserve"> </w:t>
      </w:r>
      <w:r w:rsidR="00D33681">
        <w:rPr>
          <w:rFonts w:eastAsia="SimSun" w:hint="eastAsia"/>
          <w:lang w:val="en-US" w:eastAsia="zh-CN"/>
        </w:rPr>
        <w:t>o</w:t>
      </w:r>
      <w:r w:rsidR="001A6E3B">
        <w:rPr>
          <w:rFonts w:eastAsia="SimSun"/>
          <w:lang w:val="en-US" w:eastAsia="zh-CN"/>
        </w:rPr>
        <w:t>f</w:t>
      </w:r>
      <w:r w:rsidR="00D33681">
        <w:rPr>
          <w:rFonts w:eastAsia="SimSun" w:hint="eastAsia"/>
          <w:lang w:val="en-US" w:eastAsia="zh-CN"/>
        </w:rPr>
        <w:t xml:space="preserve"> the consistency of training/inference</w:t>
      </w:r>
    </w:p>
    <w:p w14:paraId="0C174246" w14:textId="4DAB7961" w:rsidR="000A6D3A" w:rsidRDefault="00237E0C" w:rsidP="001A6E3B">
      <w:pPr>
        <w:rPr>
          <w:rFonts w:eastAsia="SimSun"/>
          <w:sz w:val="22"/>
          <w:szCs w:val="18"/>
          <w:lang w:val="en-US" w:eastAsia="zh-CN"/>
        </w:rPr>
      </w:pPr>
      <w:r>
        <w:rPr>
          <w:rFonts w:eastAsia="SimSun"/>
          <w:sz w:val="22"/>
          <w:szCs w:val="18"/>
          <w:lang w:val="en-US" w:eastAsia="zh-CN"/>
        </w:rPr>
        <w:t>Based on</w:t>
      </w:r>
      <w:r w:rsidR="000A6D3A">
        <w:rPr>
          <w:rFonts w:eastAsia="SimSun" w:hint="eastAsia"/>
          <w:sz w:val="22"/>
          <w:szCs w:val="18"/>
          <w:lang w:val="en-US" w:eastAsia="zh-CN"/>
        </w:rPr>
        <w:t xml:space="preserve"> the </w:t>
      </w:r>
      <w:r>
        <w:rPr>
          <w:rFonts w:eastAsia="SimSun"/>
          <w:sz w:val="22"/>
          <w:szCs w:val="18"/>
          <w:lang w:val="en-US" w:eastAsia="zh-CN"/>
        </w:rPr>
        <w:t>perfor</w:t>
      </w:r>
      <w:r w:rsidR="000A6D3A">
        <w:rPr>
          <w:rFonts w:eastAsia="SimSun" w:hint="eastAsia"/>
          <w:sz w:val="22"/>
          <w:szCs w:val="18"/>
          <w:lang w:val="en-US" w:eastAsia="zh-CN"/>
        </w:rPr>
        <w:t>m</w:t>
      </w:r>
      <w:r>
        <w:rPr>
          <w:rFonts w:eastAsia="SimSun"/>
          <w:sz w:val="22"/>
          <w:szCs w:val="18"/>
          <w:lang w:val="en-US" w:eastAsia="zh-CN"/>
        </w:rPr>
        <w:t>anc</w:t>
      </w:r>
      <w:r w:rsidR="000A6D3A">
        <w:rPr>
          <w:rFonts w:eastAsia="SimSun" w:hint="eastAsia"/>
          <w:sz w:val="22"/>
          <w:szCs w:val="18"/>
          <w:lang w:val="en-US" w:eastAsia="zh-CN"/>
        </w:rPr>
        <w:t>e</w:t>
      </w:r>
      <w:r>
        <w:rPr>
          <w:rFonts w:eastAsia="SimSun"/>
          <w:sz w:val="22"/>
          <w:szCs w:val="18"/>
          <w:lang w:val="en-US" w:eastAsia="zh-CN"/>
        </w:rPr>
        <w:t xml:space="preserve"> </w:t>
      </w:r>
      <w:r w:rsidR="000A6D3A">
        <w:rPr>
          <w:rFonts w:eastAsia="SimSun" w:hint="eastAsia"/>
          <w:sz w:val="22"/>
          <w:szCs w:val="18"/>
          <w:lang w:val="en-US" w:eastAsia="zh-CN"/>
        </w:rPr>
        <w:t>e</w:t>
      </w:r>
      <w:r>
        <w:rPr>
          <w:rFonts w:eastAsia="SimSun"/>
          <w:sz w:val="22"/>
          <w:szCs w:val="18"/>
          <w:lang w:val="en-US" w:eastAsia="zh-CN"/>
        </w:rPr>
        <w:t>valua</w:t>
      </w:r>
      <w:r w:rsidR="000A6D3A">
        <w:rPr>
          <w:rFonts w:eastAsia="SimSun" w:hint="eastAsia"/>
          <w:sz w:val="22"/>
          <w:szCs w:val="18"/>
          <w:lang w:val="en-US" w:eastAsia="zh-CN"/>
        </w:rPr>
        <w:t>ti</w:t>
      </w:r>
      <w:r>
        <w:rPr>
          <w:rFonts w:eastAsia="SimSun"/>
          <w:sz w:val="22"/>
          <w:szCs w:val="18"/>
          <w:lang w:val="en-US" w:eastAsia="zh-CN"/>
        </w:rPr>
        <w:t>o</w:t>
      </w:r>
      <w:r w:rsidR="000A6D3A">
        <w:rPr>
          <w:rFonts w:eastAsia="SimSun" w:hint="eastAsia"/>
          <w:sz w:val="22"/>
          <w:szCs w:val="18"/>
          <w:lang w:val="en-US" w:eastAsia="zh-CN"/>
        </w:rPr>
        <w:t>n</w:t>
      </w:r>
      <w:r>
        <w:rPr>
          <w:rFonts w:eastAsia="SimSun"/>
          <w:sz w:val="22"/>
          <w:szCs w:val="18"/>
          <w:lang w:val="en-US" w:eastAsia="zh-CN"/>
        </w:rPr>
        <w:t>s</w:t>
      </w:r>
      <w:r w:rsidR="000A6D3A">
        <w:rPr>
          <w:rFonts w:eastAsia="SimSun" w:hint="eastAsia"/>
          <w:sz w:val="22"/>
          <w:szCs w:val="18"/>
          <w:lang w:val="en-US" w:eastAsia="zh-CN"/>
        </w:rPr>
        <w:t xml:space="preserve">, </w:t>
      </w:r>
      <w:r w:rsidR="001A5E78">
        <w:rPr>
          <w:rFonts w:eastAsia="SimSun" w:hint="eastAsia"/>
          <w:sz w:val="22"/>
          <w:szCs w:val="18"/>
          <w:lang w:val="en-US" w:eastAsia="zh-CN"/>
        </w:rPr>
        <w:t>observations</w:t>
      </w:r>
      <w:r>
        <w:rPr>
          <w:rFonts w:eastAsia="SimSun" w:hint="eastAsia"/>
          <w:sz w:val="22"/>
          <w:szCs w:val="18"/>
          <w:lang w:val="en-US" w:eastAsia="zh-CN"/>
        </w:rPr>
        <w:t xml:space="preserve"> about the CSI prediction </w:t>
      </w:r>
      <w:r>
        <w:rPr>
          <w:rFonts w:eastAsia="SimSun"/>
          <w:sz w:val="22"/>
          <w:szCs w:val="18"/>
          <w:lang w:val="en-US" w:eastAsia="zh-CN"/>
        </w:rPr>
        <w:t>w</w:t>
      </w:r>
      <w:r>
        <w:rPr>
          <w:rFonts w:eastAsia="SimSun" w:hint="eastAsia"/>
          <w:sz w:val="22"/>
          <w:szCs w:val="18"/>
          <w:lang w:val="en-US" w:eastAsia="zh-CN"/>
        </w:rPr>
        <w:t>e</w:t>
      </w:r>
      <w:r>
        <w:rPr>
          <w:rFonts w:eastAsia="SimSun"/>
          <w:sz w:val="22"/>
          <w:szCs w:val="18"/>
          <w:lang w:val="en-US" w:eastAsia="zh-CN"/>
        </w:rPr>
        <w:t>r</w:t>
      </w:r>
      <w:r>
        <w:rPr>
          <w:rFonts w:eastAsia="SimSun" w:hint="eastAsia"/>
          <w:sz w:val="22"/>
          <w:szCs w:val="18"/>
          <w:lang w:val="en-US" w:eastAsia="zh-CN"/>
        </w:rPr>
        <w:t>e drawn a</w:t>
      </w:r>
      <w:r>
        <w:rPr>
          <w:rFonts w:eastAsia="SimSun"/>
          <w:sz w:val="22"/>
          <w:szCs w:val="18"/>
          <w:lang w:val="en-US" w:eastAsia="zh-CN"/>
        </w:rPr>
        <w:t>t</w:t>
      </w:r>
      <w:r>
        <w:rPr>
          <w:rFonts w:eastAsia="SimSun" w:hint="eastAsia"/>
          <w:sz w:val="22"/>
          <w:szCs w:val="18"/>
          <w:lang w:val="en-US" w:eastAsia="zh-CN"/>
        </w:rPr>
        <w:t xml:space="preserve"> the </w:t>
      </w:r>
      <w:r>
        <w:rPr>
          <w:rFonts w:eastAsia="SimSun"/>
          <w:sz w:val="22"/>
          <w:szCs w:val="18"/>
          <w:lang w:val="en-US" w:eastAsia="zh-CN"/>
        </w:rPr>
        <w:t xml:space="preserve">RAN1 #118 </w:t>
      </w:r>
      <w:r>
        <w:rPr>
          <w:rFonts w:eastAsia="SimSun" w:hint="eastAsia"/>
          <w:sz w:val="22"/>
          <w:szCs w:val="18"/>
          <w:lang w:val="en-US" w:eastAsia="zh-CN"/>
        </w:rPr>
        <w:t>meetin</w:t>
      </w:r>
      <w:r>
        <w:rPr>
          <w:rFonts w:eastAsia="SimSun"/>
          <w:sz w:val="22"/>
          <w:szCs w:val="18"/>
          <w:lang w:val="en-US" w:eastAsia="zh-CN"/>
        </w:rPr>
        <w:t>g</w:t>
      </w:r>
      <w:r>
        <w:rPr>
          <w:rFonts w:eastAsia="SimSun" w:hint="eastAsia"/>
          <w:sz w:val="22"/>
          <w:szCs w:val="18"/>
          <w:lang w:val="en-US" w:eastAsia="zh-CN"/>
        </w:rPr>
        <w:t xml:space="preserve">, </w:t>
      </w:r>
      <w:r>
        <w:rPr>
          <w:rFonts w:eastAsia="SimSun"/>
          <w:sz w:val="22"/>
          <w:szCs w:val="18"/>
          <w:lang w:val="en-US" w:eastAsia="zh-CN"/>
        </w:rPr>
        <w:t>which</w:t>
      </w:r>
      <w:r>
        <w:rPr>
          <w:rFonts w:eastAsia="SimSun" w:hint="eastAsia"/>
          <w:sz w:val="22"/>
          <w:szCs w:val="18"/>
          <w:lang w:val="en-US" w:eastAsia="zh-CN"/>
        </w:rPr>
        <w:t xml:space="preserve"> are</w:t>
      </w:r>
      <w:r w:rsidR="007A6EC3">
        <w:rPr>
          <w:rFonts w:eastAsia="SimSun" w:hint="eastAsia"/>
          <w:sz w:val="22"/>
          <w:szCs w:val="18"/>
          <w:lang w:val="en-US" w:eastAsia="zh-CN"/>
        </w:rPr>
        <w:t xml:space="preserve"> [3]</w:t>
      </w:r>
    </w:p>
    <w:p w14:paraId="7C3A6A5C" w14:textId="4625F4B1" w:rsidR="00237E0C" w:rsidRDefault="00237E0C" w:rsidP="00DC5F34">
      <w:pPr>
        <w:jc w:val="center"/>
        <w:rPr>
          <w:rFonts w:eastAsia="SimSun"/>
          <w:sz w:val="22"/>
          <w:szCs w:val="18"/>
          <w:lang w:val="en-US" w:eastAsia="zh-CN"/>
        </w:rPr>
      </w:pPr>
      <w:r w:rsidRPr="00FB7491">
        <w:rPr>
          <w:rFonts w:eastAsia="SimSun"/>
          <w:noProof/>
          <w:sz w:val="22"/>
          <w:szCs w:val="22"/>
        </w:rPr>
        <mc:AlternateContent>
          <mc:Choice Requires="wps">
            <w:drawing>
              <wp:inline distT="0" distB="0" distL="0" distR="0" wp14:anchorId="39291021" wp14:editId="775C960E">
                <wp:extent cx="5834380" cy="1404620"/>
                <wp:effectExtent l="0" t="0" r="13970" b="22860"/>
                <wp:docPr id="133205396" name="文本框 133205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91BD132" w14:textId="77777777" w:rsidR="001A5E78" w:rsidRPr="00A1519D" w:rsidRDefault="001A5E78" w:rsidP="001A5E78">
                            <w:pPr>
                              <w:rPr>
                                <w:rFonts w:eastAsia="DengXian"/>
                                <w:sz w:val="22"/>
                                <w:szCs w:val="18"/>
                                <w:lang w:eastAsia="zh-CN"/>
                              </w:rPr>
                            </w:pPr>
                            <w:r w:rsidRPr="00A1519D">
                              <w:rPr>
                                <w:rFonts w:eastAsia="DengXian" w:hint="eastAsia"/>
                                <w:sz w:val="22"/>
                                <w:szCs w:val="18"/>
                                <w:lang w:eastAsia="zh-CN"/>
                              </w:rPr>
                              <w:t>Observation</w:t>
                            </w:r>
                          </w:p>
                          <w:p w14:paraId="6B354C7E" w14:textId="77777777" w:rsidR="001A5E78" w:rsidRPr="00A1519D" w:rsidRDefault="001A5E78" w:rsidP="001A5E78">
                            <w:pPr>
                              <w:contextualSpacing/>
                              <w:rPr>
                                <w:rFonts w:eastAsia="DengXian"/>
                                <w:sz w:val="22"/>
                                <w:szCs w:val="18"/>
                                <w:lang w:eastAsia="ko-KR"/>
                              </w:rPr>
                            </w:pPr>
                            <w:r w:rsidRPr="00A1519D">
                              <w:rPr>
                                <w:rFonts w:eastAsia="DengXian"/>
                                <w:sz w:val="22"/>
                                <w:szCs w:val="18"/>
                                <w:lang w:eastAsia="ko-KR"/>
                              </w:rPr>
                              <w:t>Based on the evaluation for CSI prediction, the following high-level observations are provided:</w:t>
                            </w:r>
                          </w:p>
                          <w:p w14:paraId="76C47C19" w14:textId="77777777" w:rsidR="001A5E78" w:rsidRPr="00A1519D" w:rsidRDefault="001A5E78" w:rsidP="001A5E78">
                            <w:pPr>
                              <w:pStyle w:val="aff6"/>
                              <w:numPr>
                                <w:ilvl w:val="0"/>
                                <w:numId w:val="37"/>
                              </w:numPr>
                              <w:spacing w:after="0"/>
                              <w:ind w:leftChars="0"/>
                              <w:contextualSpacing/>
                              <w:jc w:val="left"/>
                              <w:rPr>
                                <w:rFonts w:eastAsia="DengXian"/>
                                <w:sz w:val="22"/>
                                <w:szCs w:val="18"/>
                                <w:lang w:eastAsia="ko-KR"/>
                              </w:rPr>
                            </w:pPr>
                            <w:r w:rsidRPr="00A1519D">
                              <w:rPr>
                                <w:rFonts w:eastAsia="DengXian"/>
                                <w:sz w:val="22"/>
                                <w:szCs w:val="18"/>
                                <w:lang w:eastAsia="ko-KR"/>
                              </w:rPr>
                              <w:t>From the perspective of basic performance gain over benchmark of non-AI/ML based CSI prediction, under the same UE speed for training and inference</w:t>
                            </w:r>
                          </w:p>
                          <w:p w14:paraId="6AD9D4DF" w14:textId="77777777" w:rsidR="001A5E78" w:rsidRPr="00A1519D" w:rsidRDefault="001A5E78" w:rsidP="001A5E78">
                            <w:pPr>
                              <w:pStyle w:val="aff6"/>
                              <w:numPr>
                                <w:ilvl w:val="1"/>
                                <w:numId w:val="37"/>
                              </w:numPr>
                              <w:spacing w:after="0"/>
                              <w:ind w:leftChars="0"/>
                              <w:contextualSpacing/>
                              <w:jc w:val="left"/>
                              <w:rPr>
                                <w:rFonts w:eastAsia="DengXian"/>
                                <w:sz w:val="22"/>
                                <w:szCs w:val="18"/>
                                <w:lang w:eastAsia="ko-KR"/>
                              </w:rPr>
                            </w:pPr>
                            <w:r w:rsidRPr="00A1519D">
                              <w:rPr>
                                <w:rFonts w:eastAsia="DengXian"/>
                                <w:sz w:val="22"/>
                                <w:szCs w:val="18"/>
                                <w:lang w:eastAsia="ko-KR"/>
                              </w:rPr>
                              <w:t xml:space="preserve">for AI/ML based CSI prediction over non-AI/ML based CSI prediction, 0%~7.8% gain depending on traffic model, in terms of mean UPT, is observed by 7 sources </w:t>
                            </w:r>
                          </w:p>
                          <w:p w14:paraId="41C870B6" w14:textId="77777777" w:rsidR="001A5E78" w:rsidRPr="00A1519D" w:rsidRDefault="001A5E78" w:rsidP="001A5E78">
                            <w:pPr>
                              <w:pStyle w:val="aff6"/>
                              <w:numPr>
                                <w:ilvl w:val="1"/>
                                <w:numId w:val="37"/>
                              </w:numPr>
                              <w:spacing w:after="0"/>
                              <w:ind w:leftChars="0"/>
                              <w:contextualSpacing/>
                              <w:jc w:val="left"/>
                              <w:rPr>
                                <w:rFonts w:eastAsia="DengXian"/>
                                <w:sz w:val="22"/>
                                <w:szCs w:val="18"/>
                                <w:lang w:eastAsia="ko-KR"/>
                              </w:rPr>
                            </w:pPr>
                            <w:r w:rsidRPr="00A1519D">
                              <w:rPr>
                                <w:rFonts w:eastAsia="DengXian"/>
                                <w:sz w:val="22"/>
                                <w:szCs w:val="18"/>
                                <w:lang w:eastAsia="ko-KR"/>
                              </w:rPr>
                              <w:t>for AI/ML based CSI prediction over non-AI/ML based CSI prediction, 3.8%~20.7% gain depending on traffic model, in terms of 5% UE UPT, is observed by 7 sources.</w:t>
                            </w:r>
                          </w:p>
                          <w:p w14:paraId="4198E024" w14:textId="77777777" w:rsidR="001A5E78" w:rsidRPr="00A1519D" w:rsidRDefault="001A5E78" w:rsidP="001A5E78">
                            <w:pPr>
                              <w:pStyle w:val="B1"/>
                              <w:numPr>
                                <w:ilvl w:val="0"/>
                                <w:numId w:val="37"/>
                              </w:numPr>
                              <w:spacing w:after="0"/>
                              <w:contextualSpacing/>
                              <w:jc w:val="left"/>
                              <w:rPr>
                                <w:sz w:val="22"/>
                                <w:szCs w:val="18"/>
                              </w:rPr>
                            </w:pPr>
                            <w:r w:rsidRPr="00A1519D">
                              <w:rPr>
                                <w:sz w:val="22"/>
                                <w:szCs w:val="18"/>
                              </w:rP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20DB9FBE" w14:textId="77777777" w:rsidR="001A5E78" w:rsidRPr="00A1519D" w:rsidRDefault="001A5E78" w:rsidP="001A5E78">
                            <w:pPr>
                              <w:pStyle w:val="B1"/>
                              <w:numPr>
                                <w:ilvl w:val="0"/>
                                <w:numId w:val="37"/>
                              </w:numPr>
                              <w:spacing w:after="0"/>
                              <w:contextualSpacing/>
                              <w:jc w:val="left"/>
                              <w:rPr>
                                <w:rFonts w:eastAsia="DengXian"/>
                                <w:sz w:val="22"/>
                                <w:szCs w:val="18"/>
                                <w:lang w:eastAsia="ko-KR"/>
                              </w:rPr>
                            </w:pPr>
                            <w:r w:rsidRPr="00A1519D">
                              <w:rPr>
                                <w:rFonts w:eastAsia="DengXian"/>
                                <w:sz w:val="22"/>
                                <w:szCs w:val="18"/>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248C0D9F" w14:textId="77777777" w:rsidR="001A5E78" w:rsidRPr="00A1519D" w:rsidRDefault="001A5E78" w:rsidP="001A5E78">
                            <w:pPr>
                              <w:pStyle w:val="B1"/>
                              <w:numPr>
                                <w:ilvl w:val="0"/>
                                <w:numId w:val="37"/>
                              </w:numPr>
                              <w:spacing w:after="0"/>
                              <w:contextualSpacing/>
                              <w:jc w:val="left"/>
                              <w:rPr>
                                <w:rFonts w:eastAsia="DengXian"/>
                                <w:sz w:val="22"/>
                                <w:szCs w:val="18"/>
                                <w:lang w:eastAsia="ko-KR"/>
                              </w:rPr>
                            </w:pPr>
                            <w:r w:rsidRPr="00A1519D">
                              <w:rPr>
                                <w:rFonts w:eastAsia="DengXian"/>
                                <w:sz w:val="22"/>
                                <w:szCs w:val="18"/>
                                <w:lang w:eastAsia="ko-KR"/>
                              </w:rPr>
                              <w:t>From the perspective of generalization over various scenarios/configurations (e.g., various UE speed, deployment scenario, carrier frequency) that have been evaluated, compared to generalization Case 1 where the AI/ML model is trained with dataset subject to a certain scenario#B/configuration#B and applied for inference with a same scenario#B/configuration#B</w:t>
                            </w:r>
                          </w:p>
                          <w:p w14:paraId="2BF35F2F" w14:textId="77777777" w:rsidR="001A5E78" w:rsidRPr="00A1519D" w:rsidRDefault="001A5E78" w:rsidP="001A5E78">
                            <w:pPr>
                              <w:pStyle w:val="B1"/>
                              <w:numPr>
                                <w:ilvl w:val="1"/>
                                <w:numId w:val="37"/>
                              </w:numPr>
                              <w:spacing w:after="0"/>
                              <w:contextualSpacing/>
                              <w:jc w:val="left"/>
                              <w:rPr>
                                <w:rFonts w:eastAsia="DengXian"/>
                                <w:sz w:val="22"/>
                                <w:szCs w:val="18"/>
                                <w:lang w:eastAsia="ko-KR"/>
                              </w:rPr>
                            </w:pPr>
                            <w:r w:rsidRPr="00A1519D">
                              <w:rPr>
                                <w:rFonts w:eastAsia="DengXian"/>
                                <w:sz w:val="22"/>
                                <w:szCs w:val="18"/>
                                <w:lang w:eastAsia="ko-KR"/>
                              </w:rPr>
                              <w:t>For generalization Case 2 where the AI/ML model is trained with dataset from a different scenario#A/configuration#A, generalized performance may be achieved for some certain combinations of scenario#A/configuration#A and scenario#B/configuration#B but not for others.</w:t>
                            </w:r>
                          </w:p>
                          <w:p w14:paraId="25E10FC0" w14:textId="71E0EBDF" w:rsidR="00237E0C" w:rsidRPr="00A1519D" w:rsidRDefault="001A5E78" w:rsidP="00A1519D">
                            <w:pPr>
                              <w:pStyle w:val="B1"/>
                              <w:numPr>
                                <w:ilvl w:val="1"/>
                                <w:numId w:val="37"/>
                              </w:numPr>
                              <w:spacing w:after="0"/>
                              <w:contextualSpacing/>
                              <w:jc w:val="left"/>
                              <w:rPr>
                                <w:rFonts w:eastAsia="DengXian"/>
                                <w:sz w:val="22"/>
                                <w:szCs w:val="18"/>
                                <w:lang w:eastAsia="ko-KR"/>
                              </w:rPr>
                            </w:pPr>
                            <w:r w:rsidRPr="00A1519D">
                              <w:rPr>
                                <w:rFonts w:eastAsia="DengXian"/>
                                <w:sz w:val="22"/>
                                <w:szCs w:val="18"/>
                                <w:lang w:eastAsia="ko-KR"/>
                              </w:rPr>
                              <w:t>For generalization Case 3 where the training dataset is constructed with data samples subject to multiple scenarios/configurations including scenario#B/configuration#B, generalized performance of the AI/ML model can be achieved.</w:t>
                            </w:r>
                          </w:p>
                        </w:txbxContent>
                      </wps:txbx>
                      <wps:bodyPr rot="0" vert="horz" wrap="square" lIns="91440" tIns="45720" rIns="91440" bIns="45720" anchor="t" anchorCtr="0">
                        <a:spAutoFit/>
                      </wps:bodyPr>
                    </wps:wsp>
                  </a:graphicData>
                </a:graphic>
              </wp:inline>
            </w:drawing>
          </mc:Choice>
          <mc:Fallback>
            <w:pict>
              <v:shape w14:anchorId="39291021" id="文本框 133205396"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691BD132" w14:textId="77777777" w:rsidR="001A5E78" w:rsidRPr="00A1519D" w:rsidRDefault="001A5E78" w:rsidP="001A5E78">
                      <w:pPr>
                        <w:rPr>
                          <w:rFonts w:eastAsia="等线"/>
                          <w:sz w:val="22"/>
                          <w:szCs w:val="18"/>
                          <w:lang w:eastAsia="zh-CN"/>
                        </w:rPr>
                      </w:pPr>
                      <w:r w:rsidRPr="00A1519D">
                        <w:rPr>
                          <w:rFonts w:eastAsia="等线" w:hint="eastAsia"/>
                          <w:sz w:val="22"/>
                          <w:szCs w:val="18"/>
                          <w:lang w:eastAsia="zh-CN"/>
                        </w:rPr>
                        <w:t>Observation</w:t>
                      </w:r>
                    </w:p>
                    <w:p w14:paraId="6B354C7E" w14:textId="77777777" w:rsidR="001A5E78" w:rsidRPr="00A1519D" w:rsidRDefault="001A5E78" w:rsidP="001A5E78">
                      <w:pPr>
                        <w:contextualSpacing/>
                        <w:rPr>
                          <w:rFonts w:eastAsia="等线"/>
                          <w:sz w:val="22"/>
                          <w:szCs w:val="18"/>
                          <w:lang w:eastAsia="ko-KR"/>
                        </w:rPr>
                      </w:pPr>
                      <w:r w:rsidRPr="00A1519D">
                        <w:rPr>
                          <w:rFonts w:eastAsia="等线"/>
                          <w:sz w:val="22"/>
                          <w:szCs w:val="18"/>
                          <w:lang w:eastAsia="ko-KR"/>
                        </w:rPr>
                        <w:t>Based on the evaluation for CSI prediction, the following high-level observations are provided:</w:t>
                      </w:r>
                    </w:p>
                    <w:p w14:paraId="76C47C19" w14:textId="77777777" w:rsidR="001A5E78" w:rsidRPr="00A1519D" w:rsidRDefault="001A5E78" w:rsidP="001A5E78">
                      <w:pPr>
                        <w:pStyle w:val="aff9"/>
                        <w:numPr>
                          <w:ilvl w:val="0"/>
                          <w:numId w:val="37"/>
                        </w:numPr>
                        <w:spacing w:after="0"/>
                        <w:ind w:leftChars="0"/>
                        <w:contextualSpacing/>
                        <w:jc w:val="left"/>
                        <w:rPr>
                          <w:rFonts w:eastAsia="等线"/>
                          <w:sz w:val="22"/>
                          <w:szCs w:val="18"/>
                          <w:lang w:eastAsia="ko-KR"/>
                        </w:rPr>
                      </w:pPr>
                      <w:r w:rsidRPr="00A1519D">
                        <w:rPr>
                          <w:rFonts w:eastAsia="等线"/>
                          <w:sz w:val="22"/>
                          <w:szCs w:val="18"/>
                          <w:lang w:eastAsia="ko-KR"/>
                        </w:rPr>
                        <w:t>From the perspective of basic performance gain over benchmark of non-AI/ML based CSI prediction, under the same UE speed for training and inference</w:t>
                      </w:r>
                    </w:p>
                    <w:p w14:paraId="6AD9D4DF" w14:textId="77777777" w:rsidR="001A5E78" w:rsidRPr="00A1519D" w:rsidRDefault="001A5E78" w:rsidP="001A5E78">
                      <w:pPr>
                        <w:pStyle w:val="aff9"/>
                        <w:numPr>
                          <w:ilvl w:val="1"/>
                          <w:numId w:val="37"/>
                        </w:numPr>
                        <w:spacing w:after="0"/>
                        <w:ind w:leftChars="0"/>
                        <w:contextualSpacing/>
                        <w:jc w:val="left"/>
                        <w:rPr>
                          <w:rFonts w:eastAsia="等线"/>
                          <w:sz w:val="22"/>
                          <w:szCs w:val="18"/>
                          <w:lang w:eastAsia="ko-KR"/>
                        </w:rPr>
                      </w:pPr>
                      <w:r w:rsidRPr="00A1519D">
                        <w:rPr>
                          <w:rFonts w:eastAsia="等线"/>
                          <w:sz w:val="22"/>
                          <w:szCs w:val="18"/>
                          <w:lang w:eastAsia="ko-KR"/>
                        </w:rPr>
                        <w:t xml:space="preserve">for AI/ML based CSI prediction over non-AI/ML based CSI prediction, 0%~7.8% gain depending on traffic model, in terms of mean UPT, is observed by 7 sources </w:t>
                      </w:r>
                    </w:p>
                    <w:p w14:paraId="41C870B6" w14:textId="77777777" w:rsidR="001A5E78" w:rsidRPr="00A1519D" w:rsidRDefault="001A5E78" w:rsidP="001A5E78">
                      <w:pPr>
                        <w:pStyle w:val="aff9"/>
                        <w:numPr>
                          <w:ilvl w:val="1"/>
                          <w:numId w:val="37"/>
                        </w:numPr>
                        <w:spacing w:after="0"/>
                        <w:ind w:leftChars="0"/>
                        <w:contextualSpacing/>
                        <w:jc w:val="left"/>
                        <w:rPr>
                          <w:rFonts w:eastAsia="等线"/>
                          <w:sz w:val="22"/>
                          <w:szCs w:val="18"/>
                          <w:lang w:eastAsia="ko-KR"/>
                        </w:rPr>
                      </w:pPr>
                      <w:r w:rsidRPr="00A1519D">
                        <w:rPr>
                          <w:rFonts w:eastAsia="等线"/>
                          <w:sz w:val="22"/>
                          <w:szCs w:val="18"/>
                          <w:lang w:eastAsia="ko-KR"/>
                        </w:rPr>
                        <w:t>for AI/ML based CSI prediction over non-AI/ML based CSI prediction, 3.8%~20.7% gain depending on traffic model, in terms of 5% UE UPT, is observed by 7 sources.</w:t>
                      </w:r>
                    </w:p>
                    <w:p w14:paraId="4198E024" w14:textId="77777777" w:rsidR="001A5E78" w:rsidRPr="00A1519D" w:rsidRDefault="001A5E78" w:rsidP="001A5E78">
                      <w:pPr>
                        <w:pStyle w:val="B1"/>
                        <w:numPr>
                          <w:ilvl w:val="0"/>
                          <w:numId w:val="37"/>
                        </w:numPr>
                        <w:spacing w:after="0"/>
                        <w:contextualSpacing/>
                        <w:jc w:val="left"/>
                        <w:rPr>
                          <w:sz w:val="22"/>
                          <w:szCs w:val="18"/>
                        </w:rPr>
                      </w:pPr>
                      <w:r w:rsidRPr="00A1519D">
                        <w:rPr>
                          <w:sz w:val="22"/>
                          <w:szCs w:val="18"/>
                        </w:rP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w:t>
                      </w:r>
                      <w:proofErr w:type="gramStart"/>
                      <w:r w:rsidRPr="00A1519D">
                        <w:rPr>
                          <w:sz w:val="22"/>
                          <w:szCs w:val="18"/>
                        </w:rPr>
                        <w:t>be need</w:t>
                      </w:r>
                      <w:proofErr w:type="gramEnd"/>
                      <w:r w:rsidRPr="00A1519D">
                        <w:rPr>
                          <w:sz w:val="22"/>
                          <w:szCs w:val="18"/>
                        </w:rPr>
                        <w:t xml:space="preserve"> to be updated per inference at the expense of performance loss. </w:t>
                      </w:r>
                    </w:p>
                    <w:p w14:paraId="20DB9FBE" w14:textId="77777777" w:rsidR="001A5E78" w:rsidRPr="00A1519D" w:rsidRDefault="001A5E78" w:rsidP="001A5E78">
                      <w:pPr>
                        <w:pStyle w:val="B1"/>
                        <w:numPr>
                          <w:ilvl w:val="0"/>
                          <w:numId w:val="37"/>
                        </w:numPr>
                        <w:spacing w:after="0"/>
                        <w:contextualSpacing/>
                        <w:jc w:val="left"/>
                        <w:rPr>
                          <w:rFonts w:eastAsia="等线"/>
                          <w:sz w:val="22"/>
                          <w:szCs w:val="18"/>
                          <w:lang w:eastAsia="ko-KR"/>
                        </w:rPr>
                      </w:pPr>
                      <w:r w:rsidRPr="00A1519D">
                        <w:rPr>
                          <w:rFonts w:eastAsia="等线"/>
                          <w:sz w:val="22"/>
                          <w:szCs w:val="18"/>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248C0D9F" w14:textId="77777777" w:rsidR="001A5E78" w:rsidRPr="00A1519D" w:rsidRDefault="001A5E78" w:rsidP="001A5E78">
                      <w:pPr>
                        <w:pStyle w:val="B1"/>
                        <w:numPr>
                          <w:ilvl w:val="0"/>
                          <w:numId w:val="37"/>
                        </w:numPr>
                        <w:spacing w:after="0"/>
                        <w:contextualSpacing/>
                        <w:jc w:val="left"/>
                        <w:rPr>
                          <w:rFonts w:eastAsia="等线"/>
                          <w:sz w:val="22"/>
                          <w:szCs w:val="18"/>
                          <w:lang w:eastAsia="ko-KR"/>
                        </w:rPr>
                      </w:pPr>
                      <w:r w:rsidRPr="00A1519D">
                        <w:rPr>
                          <w:rFonts w:eastAsia="等线"/>
                          <w:sz w:val="22"/>
                          <w:szCs w:val="18"/>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A1519D">
                        <w:rPr>
                          <w:rFonts w:eastAsia="等线"/>
                          <w:sz w:val="22"/>
                          <w:szCs w:val="18"/>
                          <w:lang w:eastAsia="ko-KR"/>
                        </w:rPr>
                        <w:t>scenario#B</w:t>
                      </w:r>
                      <w:proofErr w:type="spellEnd"/>
                      <w:r w:rsidRPr="00A1519D">
                        <w:rPr>
                          <w:rFonts w:eastAsia="等线"/>
                          <w:sz w:val="22"/>
                          <w:szCs w:val="18"/>
                          <w:lang w:eastAsia="ko-KR"/>
                        </w:rPr>
                        <w:t>/</w:t>
                      </w:r>
                      <w:proofErr w:type="spellStart"/>
                      <w:r w:rsidRPr="00A1519D">
                        <w:rPr>
                          <w:rFonts w:eastAsia="等线"/>
                          <w:sz w:val="22"/>
                          <w:szCs w:val="18"/>
                          <w:lang w:eastAsia="ko-KR"/>
                        </w:rPr>
                        <w:t>configuration#B</w:t>
                      </w:r>
                      <w:proofErr w:type="spellEnd"/>
                      <w:r w:rsidRPr="00A1519D">
                        <w:rPr>
                          <w:rFonts w:eastAsia="等线"/>
                          <w:sz w:val="22"/>
                          <w:szCs w:val="18"/>
                          <w:lang w:eastAsia="ko-KR"/>
                        </w:rPr>
                        <w:t xml:space="preserve"> and applied for inference with a same </w:t>
                      </w:r>
                      <w:proofErr w:type="spellStart"/>
                      <w:r w:rsidRPr="00A1519D">
                        <w:rPr>
                          <w:rFonts w:eastAsia="等线"/>
                          <w:sz w:val="22"/>
                          <w:szCs w:val="18"/>
                          <w:lang w:eastAsia="ko-KR"/>
                        </w:rPr>
                        <w:t>scenario#B</w:t>
                      </w:r>
                      <w:proofErr w:type="spellEnd"/>
                      <w:r w:rsidRPr="00A1519D">
                        <w:rPr>
                          <w:rFonts w:eastAsia="等线"/>
                          <w:sz w:val="22"/>
                          <w:szCs w:val="18"/>
                          <w:lang w:eastAsia="ko-KR"/>
                        </w:rPr>
                        <w:t>/</w:t>
                      </w:r>
                      <w:proofErr w:type="spellStart"/>
                      <w:r w:rsidRPr="00A1519D">
                        <w:rPr>
                          <w:rFonts w:eastAsia="等线"/>
                          <w:sz w:val="22"/>
                          <w:szCs w:val="18"/>
                          <w:lang w:eastAsia="ko-KR"/>
                        </w:rPr>
                        <w:t>configuration#B</w:t>
                      </w:r>
                      <w:proofErr w:type="spellEnd"/>
                    </w:p>
                    <w:p w14:paraId="2BF35F2F" w14:textId="77777777" w:rsidR="001A5E78" w:rsidRPr="00A1519D" w:rsidRDefault="001A5E78" w:rsidP="001A5E78">
                      <w:pPr>
                        <w:pStyle w:val="B1"/>
                        <w:numPr>
                          <w:ilvl w:val="1"/>
                          <w:numId w:val="37"/>
                        </w:numPr>
                        <w:spacing w:after="0"/>
                        <w:contextualSpacing/>
                        <w:jc w:val="left"/>
                        <w:rPr>
                          <w:rFonts w:eastAsia="等线"/>
                          <w:sz w:val="22"/>
                          <w:szCs w:val="18"/>
                          <w:lang w:eastAsia="ko-KR"/>
                        </w:rPr>
                      </w:pPr>
                      <w:r w:rsidRPr="00A1519D">
                        <w:rPr>
                          <w:rFonts w:eastAsia="等线"/>
                          <w:sz w:val="22"/>
                          <w:szCs w:val="18"/>
                          <w:lang w:eastAsia="ko-KR"/>
                        </w:rPr>
                        <w:t xml:space="preserve">For generalization Case 2 where the AI/ML model is trained with dataset from a different </w:t>
                      </w:r>
                      <w:proofErr w:type="spellStart"/>
                      <w:r w:rsidRPr="00A1519D">
                        <w:rPr>
                          <w:rFonts w:eastAsia="等线"/>
                          <w:sz w:val="22"/>
                          <w:szCs w:val="18"/>
                          <w:lang w:eastAsia="ko-KR"/>
                        </w:rPr>
                        <w:t>scenario#A</w:t>
                      </w:r>
                      <w:proofErr w:type="spellEnd"/>
                      <w:r w:rsidRPr="00A1519D">
                        <w:rPr>
                          <w:rFonts w:eastAsia="等线"/>
                          <w:sz w:val="22"/>
                          <w:szCs w:val="18"/>
                          <w:lang w:eastAsia="ko-KR"/>
                        </w:rPr>
                        <w:t>/</w:t>
                      </w:r>
                      <w:proofErr w:type="spellStart"/>
                      <w:r w:rsidRPr="00A1519D">
                        <w:rPr>
                          <w:rFonts w:eastAsia="等线"/>
                          <w:sz w:val="22"/>
                          <w:szCs w:val="18"/>
                          <w:lang w:eastAsia="ko-KR"/>
                        </w:rPr>
                        <w:t>configuration#A</w:t>
                      </w:r>
                      <w:proofErr w:type="spellEnd"/>
                      <w:r w:rsidRPr="00A1519D">
                        <w:rPr>
                          <w:rFonts w:eastAsia="等线"/>
                          <w:sz w:val="22"/>
                          <w:szCs w:val="18"/>
                          <w:lang w:eastAsia="ko-KR"/>
                        </w:rPr>
                        <w:t xml:space="preserve">, generalized performance may be achieved for some certain combinations of </w:t>
                      </w:r>
                      <w:proofErr w:type="spellStart"/>
                      <w:r w:rsidRPr="00A1519D">
                        <w:rPr>
                          <w:rFonts w:eastAsia="等线"/>
                          <w:sz w:val="22"/>
                          <w:szCs w:val="18"/>
                          <w:lang w:eastAsia="ko-KR"/>
                        </w:rPr>
                        <w:t>scenario#A</w:t>
                      </w:r>
                      <w:proofErr w:type="spellEnd"/>
                      <w:r w:rsidRPr="00A1519D">
                        <w:rPr>
                          <w:rFonts w:eastAsia="等线"/>
                          <w:sz w:val="22"/>
                          <w:szCs w:val="18"/>
                          <w:lang w:eastAsia="ko-KR"/>
                        </w:rPr>
                        <w:t>/</w:t>
                      </w:r>
                      <w:proofErr w:type="spellStart"/>
                      <w:r w:rsidRPr="00A1519D">
                        <w:rPr>
                          <w:rFonts w:eastAsia="等线"/>
                          <w:sz w:val="22"/>
                          <w:szCs w:val="18"/>
                          <w:lang w:eastAsia="ko-KR"/>
                        </w:rPr>
                        <w:t>configuration#A</w:t>
                      </w:r>
                      <w:proofErr w:type="spellEnd"/>
                      <w:r w:rsidRPr="00A1519D">
                        <w:rPr>
                          <w:rFonts w:eastAsia="等线"/>
                          <w:sz w:val="22"/>
                          <w:szCs w:val="18"/>
                          <w:lang w:eastAsia="ko-KR"/>
                        </w:rPr>
                        <w:t xml:space="preserve"> and </w:t>
                      </w:r>
                      <w:proofErr w:type="spellStart"/>
                      <w:r w:rsidRPr="00A1519D">
                        <w:rPr>
                          <w:rFonts w:eastAsia="等线"/>
                          <w:sz w:val="22"/>
                          <w:szCs w:val="18"/>
                          <w:lang w:eastAsia="ko-KR"/>
                        </w:rPr>
                        <w:t>scenario#B</w:t>
                      </w:r>
                      <w:proofErr w:type="spellEnd"/>
                      <w:r w:rsidRPr="00A1519D">
                        <w:rPr>
                          <w:rFonts w:eastAsia="等线"/>
                          <w:sz w:val="22"/>
                          <w:szCs w:val="18"/>
                          <w:lang w:eastAsia="ko-KR"/>
                        </w:rPr>
                        <w:t>/</w:t>
                      </w:r>
                      <w:proofErr w:type="spellStart"/>
                      <w:r w:rsidRPr="00A1519D">
                        <w:rPr>
                          <w:rFonts w:eastAsia="等线"/>
                          <w:sz w:val="22"/>
                          <w:szCs w:val="18"/>
                          <w:lang w:eastAsia="ko-KR"/>
                        </w:rPr>
                        <w:t>configuration#B</w:t>
                      </w:r>
                      <w:proofErr w:type="spellEnd"/>
                      <w:r w:rsidRPr="00A1519D">
                        <w:rPr>
                          <w:rFonts w:eastAsia="等线"/>
                          <w:sz w:val="22"/>
                          <w:szCs w:val="18"/>
                          <w:lang w:eastAsia="ko-KR"/>
                        </w:rPr>
                        <w:t xml:space="preserve"> but not for others.</w:t>
                      </w:r>
                    </w:p>
                    <w:p w14:paraId="25E10FC0" w14:textId="71E0EBDF" w:rsidR="00237E0C" w:rsidRPr="00A1519D" w:rsidRDefault="001A5E78" w:rsidP="00A1519D">
                      <w:pPr>
                        <w:pStyle w:val="B1"/>
                        <w:numPr>
                          <w:ilvl w:val="1"/>
                          <w:numId w:val="37"/>
                        </w:numPr>
                        <w:spacing w:after="0"/>
                        <w:contextualSpacing/>
                        <w:jc w:val="left"/>
                        <w:rPr>
                          <w:rFonts w:eastAsia="等线"/>
                          <w:sz w:val="22"/>
                          <w:szCs w:val="18"/>
                          <w:lang w:eastAsia="ko-KR"/>
                        </w:rPr>
                      </w:pPr>
                      <w:r w:rsidRPr="00A1519D">
                        <w:rPr>
                          <w:rFonts w:eastAsia="等线"/>
                          <w:sz w:val="22"/>
                          <w:szCs w:val="18"/>
                          <w:lang w:eastAsia="ko-KR"/>
                        </w:rPr>
                        <w:t xml:space="preserve">For generalization Case 3 where the training dataset is constructed with data samples subject to multiple scenarios/configurations including </w:t>
                      </w:r>
                      <w:proofErr w:type="spellStart"/>
                      <w:r w:rsidRPr="00A1519D">
                        <w:rPr>
                          <w:rFonts w:eastAsia="等线"/>
                          <w:sz w:val="22"/>
                          <w:szCs w:val="18"/>
                          <w:lang w:eastAsia="ko-KR"/>
                        </w:rPr>
                        <w:t>scenario#B</w:t>
                      </w:r>
                      <w:proofErr w:type="spellEnd"/>
                      <w:r w:rsidRPr="00A1519D">
                        <w:rPr>
                          <w:rFonts w:eastAsia="等线"/>
                          <w:sz w:val="22"/>
                          <w:szCs w:val="18"/>
                          <w:lang w:eastAsia="ko-KR"/>
                        </w:rPr>
                        <w:t>/</w:t>
                      </w:r>
                      <w:proofErr w:type="spellStart"/>
                      <w:r w:rsidRPr="00A1519D">
                        <w:rPr>
                          <w:rFonts w:eastAsia="等线"/>
                          <w:sz w:val="22"/>
                          <w:szCs w:val="18"/>
                          <w:lang w:eastAsia="ko-KR"/>
                        </w:rPr>
                        <w:t>configuration#B</w:t>
                      </w:r>
                      <w:proofErr w:type="spellEnd"/>
                      <w:r w:rsidRPr="00A1519D">
                        <w:rPr>
                          <w:rFonts w:eastAsia="等线"/>
                          <w:sz w:val="22"/>
                          <w:szCs w:val="18"/>
                          <w:lang w:eastAsia="ko-KR"/>
                        </w:rPr>
                        <w:t>, generalized performance of the AI/ML model can be achieved.</w:t>
                      </w:r>
                    </w:p>
                  </w:txbxContent>
                </v:textbox>
                <w10:anchorlock/>
              </v:shape>
            </w:pict>
          </mc:Fallback>
        </mc:AlternateContent>
      </w:r>
    </w:p>
    <w:p w14:paraId="78F17B2E" w14:textId="44F113EC" w:rsidR="00120A03" w:rsidRDefault="002C2791" w:rsidP="00E81573">
      <w:pPr>
        <w:ind w:firstLineChars="200" w:firstLine="440"/>
        <w:rPr>
          <w:rFonts w:eastAsia="SimSun"/>
          <w:sz w:val="22"/>
          <w:szCs w:val="18"/>
          <w:lang w:val="en-US" w:eastAsia="zh-CN"/>
        </w:rPr>
      </w:pPr>
      <w:r>
        <w:rPr>
          <w:rFonts w:eastAsia="SimSun"/>
          <w:sz w:val="22"/>
          <w:szCs w:val="18"/>
          <w:lang w:val="en-US" w:eastAsia="zh-CN"/>
        </w:rPr>
        <w:t>T</w:t>
      </w:r>
      <w:r w:rsidR="00E81573">
        <w:rPr>
          <w:rFonts w:eastAsia="SimSun" w:hint="eastAsia"/>
          <w:sz w:val="22"/>
          <w:szCs w:val="18"/>
          <w:lang w:val="en-US" w:eastAsia="zh-CN"/>
        </w:rPr>
        <w:t xml:space="preserve">he observation </w:t>
      </w:r>
      <w:r>
        <w:rPr>
          <w:rFonts w:eastAsia="SimSun"/>
          <w:sz w:val="22"/>
          <w:szCs w:val="18"/>
          <w:lang w:val="en-US" w:eastAsia="zh-CN"/>
        </w:rPr>
        <w:t>s</w:t>
      </w:r>
      <w:r w:rsidR="00E81573">
        <w:rPr>
          <w:rFonts w:eastAsia="SimSun" w:hint="eastAsia"/>
          <w:sz w:val="22"/>
          <w:szCs w:val="18"/>
          <w:lang w:val="en-US" w:eastAsia="zh-CN"/>
        </w:rPr>
        <w:t>h</w:t>
      </w:r>
      <w:r>
        <w:rPr>
          <w:rFonts w:eastAsia="SimSun"/>
          <w:sz w:val="22"/>
          <w:szCs w:val="18"/>
          <w:lang w:val="en-US" w:eastAsia="zh-CN"/>
        </w:rPr>
        <w:t>ows</w:t>
      </w:r>
      <w:r w:rsidR="00E81573">
        <w:rPr>
          <w:rFonts w:eastAsia="SimSun" w:hint="eastAsia"/>
          <w:sz w:val="22"/>
          <w:szCs w:val="18"/>
          <w:lang w:val="en-US" w:eastAsia="zh-CN"/>
        </w:rPr>
        <w:t xml:space="preserve"> tha</w:t>
      </w:r>
      <w:r>
        <w:rPr>
          <w:rFonts w:eastAsia="SimSun"/>
          <w:sz w:val="22"/>
          <w:szCs w:val="18"/>
          <w:lang w:val="en-US" w:eastAsia="zh-CN"/>
        </w:rPr>
        <w:t>t</w:t>
      </w:r>
      <w:r w:rsidR="00E81573">
        <w:rPr>
          <w:rFonts w:eastAsia="SimSun" w:hint="eastAsia"/>
          <w:sz w:val="22"/>
          <w:szCs w:val="18"/>
          <w:lang w:val="en-US" w:eastAsia="zh-CN"/>
        </w:rPr>
        <w:t xml:space="preserve"> the </w:t>
      </w:r>
      <w:r w:rsidR="000A6D3A">
        <w:rPr>
          <w:rFonts w:eastAsia="SimSun"/>
          <w:sz w:val="22"/>
          <w:szCs w:val="18"/>
          <w:lang w:val="en-US" w:eastAsia="zh-CN"/>
        </w:rPr>
        <w:t xml:space="preserve">system-level performance gain </w:t>
      </w:r>
      <w:r w:rsidR="003D6180">
        <w:rPr>
          <w:rFonts w:eastAsia="SimSun" w:hint="eastAsia"/>
          <w:sz w:val="22"/>
          <w:szCs w:val="18"/>
          <w:lang w:val="en-US" w:eastAsia="zh-CN"/>
        </w:rPr>
        <w:t xml:space="preserve">on mean UPT </w:t>
      </w:r>
      <w:r>
        <w:rPr>
          <w:rFonts w:eastAsia="SimSun"/>
          <w:sz w:val="22"/>
          <w:szCs w:val="18"/>
          <w:lang w:val="en-US" w:eastAsia="zh-CN"/>
        </w:rPr>
        <w:t>i</w:t>
      </w:r>
      <w:r w:rsidR="000A6D3A">
        <w:rPr>
          <w:rFonts w:eastAsia="SimSun"/>
          <w:sz w:val="22"/>
          <w:szCs w:val="18"/>
          <w:lang w:val="en-US" w:eastAsia="zh-CN"/>
        </w:rPr>
        <w:t xml:space="preserve">s </w:t>
      </w:r>
      <w:r w:rsidR="00120A03">
        <w:rPr>
          <w:rFonts w:eastAsia="SimSun" w:hint="eastAsia"/>
          <w:sz w:val="22"/>
          <w:szCs w:val="18"/>
          <w:lang w:val="en-US" w:eastAsia="zh-CN"/>
        </w:rPr>
        <w:t>0%-7.8% compared with the legacy CSI prediction algorithms</w:t>
      </w:r>
      <w:r w:rsidR="00D26E8E">
        <w:rPr>
          <w:rFonts w:eastAsia="SimSun" w:hint="eastAsia"/>
          <w:sz w:val="22"/>
          <w:szCs w:val="18"/>
          <w:lang w:val="en-US" w:eastAsia="zh-CN"/>
        </w:rPr>
        <w:t>, which is marginal</w:t>
      </w:r>
      <w:r w:rsidR="00120A03">
        <w:rPr>
          <w:rFonts w:eastAsia="SimSun" w:hint="eastAsia"/>
          <w:sz w:val="22"/>
          <w:szCs w:val="18"/>
          <w:lang w:val="en-US" w:eastAsia="zh-CN"/>
        </w:rPr>
        <w:t>.</w:t>
      </w:r>
      <w:r>
        <w:rPr>
          <w:rFonts w:eastAsia="SimSun" w:hint="eastAsia"/>
          <w:sz w:val="22"/>
          <w:szCs w:val="18"/>
          <w:lang w:val="en-US" w:eastAsia="zh-CN"/>
        </w:rPr>
        <w:t xml:space="preserve"> </w:t>
      </w:r>
      <w:r w:rsidR="00070765">
        <w:rPr>
          <w:rFonts w:eastAsia="SimSun" w:hint="eastAsia"/>
          <w:sz w:val="22"/>
          <w:szCs w:val="18"/>
          <w:lang w:val="en-US" w:eastAsia="zh-CN"/>
        </w:rPr>
        <w:t xml:space="preserve">The gain is obtained in system-level simulations </w:t>
      </w:r>
      <w:r w:rsidR="004462CB">
        <w:rPr>
          <w:rFonts w:eastAsia="SimSun" w:hint="eastAsia"/>
          <w:sz w:val="22"/>
          <w:szCs w:val="18"/>
          <w:lang w:val="en-US" w:eastAsia="zh-CN"/>
        </w:rPr>
        <w:t xml:space="preserve">where many non-ideal factors </w:t>
      </w:r>
      <w:r w:rsidR="00A06AB1">
        <w:rPr>
          <w:rFonts w:eastAsia="SimSun" w:hint="eastAsia"/>
          <w:sz w:val="22"/>
          <w:szCs w:val="18"/>
          <w:lang w:val="en-US" w:eastAsia="zh-CN"/>
        </w:rPr>
        <w:t>in practical deployments are not considered</w:t>
      </w:r>
      <w:r w:rsidR="00173AFD">
        <w:rPr>
          <w:rFonts w:eastAsia="SimSun" w:hint="eastAsia"/>
          <w:sz w:val="22"/>
          <w:szCs w:val="18"/>
          <w:lang w:val="en-US" w:eastAsia="zh-CN"/>
        </w:rPr>
        <w:t xml:space="preserve">. </w:t>
      </w:r>
      <w:r w:rsidR="007A587D">
        <w:rPr>
          <w:rFonts w:eastAsia="SimSun" w:hint="eastAsia"/>
          <w:sz w:val="22"/>
          <w:szCs w:val="18"/>
          <w:lang w:val="en-US" w:eastAsia="zh-CN"/>
        </w:rPr>
        <w:t>If the non-ideal factors cause</w:t>
      </w:r>
      <w:r w:rsidR="002060CD">
        <w:rPr>
          <w:rFonts w:eastAsia="SimSun" w:hint="eastAsia"/>
          <w:sz w:val="22"/>
          <w:szCs w:val="18"/>
          <w:lang w:val="en-US" w:eastAsia="zh-CN"/>
        </w:rPr>
        <w:t xml:space="preserve"> </w:t>
      </w:r>
      <w:r w:rsidR="00F5396A" w:rsidRPr="00F5396A">
        <w:rPr>
          <w:rFonts w:eastAsia="SimSun"/>
          <w:sz w:val="22"/>
          <w:szCs w:val="18"/>
          <w:lang w:val="en-US" w:eastAsia="zh-CN"/>
        </w:rPr>
        <w:t>performance gain degradation, the AI/ML-based CSI prediction is </w:t>
      </w:r>
      <w:r w:rsidR="002060CD">
        <w:rPr>
          <w:rFonts w:eastAsia="SimSun" w:hint="eastAsia"/>
          <w:sz w:val="22"/>
          <w:szCs w:val="18"/>
          <w:lang w:val="en-US" w:eastAsia="zh-CN"/>
        </w:rPr>
        <w:t>less attractive for practical applications.</w:t>
      </w:r>
      <w:r w:rsidR="001C0FDB">
        <w:rPr>
          <w:rFonts w:eastAsia="SimSun" w:hint="eastAsia"/>
          <w:sz w:val="22"/>
          <w:szCs w:val="18"/>
          <w:lang w:val="en-US" w:eastAsia="zh-CN"/>
        </w:rPr>
        <w:t xml:space="preserve"> </w:t>
      </w:r>
      <w:r w:rsidR="00D90BB5">
        <w:rPr>
          <w:rFonts w:eastAsia="SimSun" w:hint="eastAsia"/>
          <w:sz w:val="22"/>
          <w:szCs w:val="18"/>
          <w:lang w:val="en-US" w:eastAsia="zh-CN"/>
        </w:rPr>
        <w:t>For the normative work of</w:t>
      </w:r>
      <w:r w:rsidR="00E5060D">
        <w:rPr>
          <w:rFonts w:eastAsia="SimSun" w:hint="eastAsia"/>
          <w:sz w:val="22"/>
          <w:szCs w:val="18"/>
          <w:lang w:val="en-US" w:eastAsia="zh-CN"/>
        </w:rPr>
        <w:t xml:space="preserve"> the</w:t>
      </w:r>
      <w:r w:rsidR="001C0FDB">
        <w:rPr>
          <w:rFonts w:eastAsia="SimSun" w:hint="eastAsia"/>
          <w:sz w:val="22"/>
          <w:szCs w:val="18"/>
          <w:lang w:val="en-US" w:eastAsia="zh-CN"/>
        </w:rPr>
        <w:t xml:space="preserve"> AI/ML-based CSI prediction, </w:t>
      </w:r>
      <w:r w:rsidR="00F905B3">
        <w:rPr>
          <w:rFonts w:eastAsia="SimSun" w:hint="eastAsia"/>
          <w:sz w:val="22"/>
          <w:szCs w:val="18"/>
          <w:lang w:val="en-US" w:eastAsia="zh-CN"/>
        </w:rPr>
        <w:t xml:space="preserve">mechanisms </w:t>
      </w:r>
      <w:r w:rsidR="00664153">
        <w:rPr>
          <w:rFonts w:eastAsia="SimSun" w:hint="eastAsia"/>
          <w:sz w:val="22"/>
          <w:szCs w:val="18"/>
          <w:lang w:val="en-US" w:eastAsia="zh-CN"/>
        </w:rPr>
        <w:t xml:space="preserve">to ensure that the potential performance gain can be obtained for </w:t>
      </w:r>
      <w:r w:rsidR="00660BE4">
        <w:rPr>
          <w:rFonts w:eastAsia="SimSun" w:hint="eastAsia"/>
          <w:sz w:val="22"/>
          <w:szCs w:val="18"/>
          <w:lang w:val="en-US" w:eastAsia="zh-CN"/>
        </w:rPr>
        <w:t>real-life deployments should be specified.</w:t>
      </w:r>
    </w:p>
    <w:p w14:paraId="1D9F7C69" w14:textId="2335CF04" w:rsidR="001A6E3B" w:rsidRPr="001A6E3B" w:rsidRDefault="001A6E3B" w:rsidP="00191A58">
      <w:pPr>
        <w:ind w:firstLineChars="200" w:firstLine="440"/>
        <w:rPr>
          <w:rFonts w:eastAsia="SimSun"/>
          <w:sz w:val="22"/>
          <w:szCs w:val="18"/>
          <w:lang w:val="en-US" w:eastAsia="zh-CN"/>
        </w:rPr>
      </w:pPr>
      <w:r w:rsidRPr="001A6E3B">
        <w:rPr>
          <w:rFonts w:eastAsia="SimSun"/>
          <w:sz w:val="22"/>
          <w:szCs w:val="18"/>
          <w:lang w:val="en-US" w:eastAsia="zh-CN"/>
        </w:rPr>
        <w:t xml:space="preserve">Similar to the </w:t>
      </w:r>
      <w:r w:rsidR="009F7E7A">
        <w:rPr>
          <w:rFonts w:eastAsia="SimSun" w:hint="eastAsia"/>
          <w:sz w:val="22"/>
          <w:szCs w:val="18"/>
          <w:lang w:val="en-US" w:eastAsia="zh-CN"/>
        </w:rPr>
        <w:t xml:space="preserve">AI/ML-based </w:t>
      </w:r>
      <w:r w:rsidRPr="001A6E3B">
        <w:rPr>
          <w:rFonts w:eastAsia="SimSun"/>
          <w:sz w:val="22"/>
          <w:szCs w:val="18"/>
          <w:lang w:val="en-US" w:eastAsia="zh-CN"/>
        </w:rPr>
        <w:t>beam prediction, the additional conditions</w:t>
      </w:r>
      <w:r w:rsidR="00AE6C6C">
        <w:rPr>
          <w:rFonts w:eastAsia="SimSun"/>
          <w:sz w:val="22"/>
          <w:szCs w:val="18"/>
          <w:lang w:val="en-US" w:eastAsia="zh-CN"/>
        </w:rPr>
        <w:t xml:space="preserve"> on the NW side</w:t>
      </w:r>
      <w:r w:rsidRPr="001A6E3B">
        <w:rPr>
          <w:rFonts w:eastAsia="SimSun"/>
          <w:sz w:val="22"/>
          <w:szCs w:val="18"/>
          <w:lang w:val="en-US" w:eastAsia="zh-CN"/>
        </w:rPr>
        <w:t xml:space="preserve"> also impact the performance of the CSI prediction.</w:t>
      </w:r>
      <w:r w:rsidR="00AE6C6C">
        <w:rPr>
          <w:rFonts w:eastAsia="SimSun" w:hint="eastAsia"/>
          <w:sz w:val="22"/>
          <w:szCs w:val="18"/>
          <w:lang w:val="en-US" w:eastAsia="zh-CN"/>
        </w:rPr>
        <w:t xml:space="preserve"> </w:t>
      </w:r>
      <w:r w:rsidRPr="001A6E3B">
        <w:rPr>
          <w:rFonts w:eastAsia="SimSun"/>
          <w:sz w:val="22"/>
          <w:szCs w:val="18"/>
          <w:lang w:val="en-US" w:eastAsia="zh-CN"/>
        </w:rPr>
        <w:t xml:space="preserve">The different </w:t>
      </w:r>
      <w:r w:rsidR="00D25F49">
        <w:rPr>
          <w:rFonts w:eastAsiaTheme="minorEastAsia" w:hint="eastAsia"/>
          <w:sz w:val="22"/>
          <w:szCs w:val="18"/>
          <w:lang w:val="en-US"/>
        </w:rPr>
        <w:t>deployment</w:t>
      </w:r>
      <w:r w:rsidR="00F5396A">
        <w:rPr>
          <w:rFonts w:eastAsia="SimSun" w:hint="eastAsia"/>
          <w:sz w:val="22"/>
          <w:szCs w:val="18"/>
          <w:lang w:val="en-US" w:eastAsia="zh-CN"/>
        </w:rPr>
        <w:t>s</w:t>
      </w:r>
      <w:r w:rsidR="00D25F49">
        <w:rPr>
          <w:rFonts w:eastAsiaTheme="minorEastAsia" w:hint="eastAsia"/>
          <w:sz w:val="22"/>
          <w:szCs w:val="18"/>
          <w:lang w:val="en-US"/>
        </w:rPr>
        <w:t>/operation</w:t>
      </w:r>
      <w:r w:rsidR="0019087D">
        <w:rPr>
          <w:rFonts w:eastAsiaTheme="minorEastAsia"/>
          <w:sz w:val="22"/>
          <w:szCs w:val="18"/>
          <w:lang w:val="en-US"/>
        </w:rPr>
        <w:t>s</w:t>
      </w:r>
      <w:r w:rsidRPr="001A6E3B">
        <w:rPr>
          <w:rFonts w:eastAsia="SimSun"/>
          <w:sz w:val="22"/>
          <w:szCs w:val="18"/>
          <w:lang w:val="en-US" w:eastAsia="zh-CN"/>
        </w:rPr>
        <w:t xml:space="preserve"> on the down-tilt, </w:t>
      </w:r>
      <w:r w:rsidR="008B6979">
        <w:rPr>
          <w:rFonts w:eastAsia="SimSun" w:hint="eastAsia"/>
          <w:sz w:val="22"/>
          <w:szCs w:val="18"/>
          <w:lang w:val="en-US" w:eastAsia="zh-CN"/>
        </w:rPr>
        <w:t xml:space="preserve">layouts of the antenna array, </w:t>
      </w:r>
      <w:r w:rsidRPr="001A6E3B">
        <w:rPr>
          <w:rFonts w:eastAsia="SimSun"/>
          <w:sz w:val="22"/>
          <w:szCs w:val="18"/>
          <w:lang w:val="en-US" w:eastAsia="zh-CN"/>
        </w:rPr>
        <w:t>and beam pattern</w:t>
      </w:r>
      <w:r w:rsidR="008B6979">
        <w:rPr>
          <w:rFonts w:eastAsia="SimSun" w:hint="eastAsia"/>
          <w:sz w:val="22"/>
          <w:szCs w:val="18"/>
          <w:lang w:val="en-US" w:eastAsia="zh-CN"/>
        </w:rPr>
        <w:t>s</w:t>
      </w:r>
      <w:r w:rsidRPr="001A6E3B">
        <w:rPr>
          <w:rFonts w:eastAsia="SimSun"/>
          <w:sz w:val="22"/>
          <w:szCs w:val="18"/>
          <w:lang w:val="en-US" w:eastAsia="zh-CN"/>
        </w:rPr>
        <w:t xml:space="preserve"> significantly a</w:t>
      </w:r>
      <w:r w:rsidR="0028134A">
        <w:rPr>
          <w:rFonts w:eastAsia="SimSun"/>
          <w:sz w:val="22"/>
          <w:szCs w:val="18"/>
          <w:lang w:val="en-US" w:eastAsia="zh-CN"/>
        </w:rPr>
        <w:t>ffe</w:t>
      </w:r>
      <w:r w:rsidRPr="001A6E3B">
        <w:rPr>
          <w:rFonts w:eastAsia="SimSun"/>
          <w:sz w:val="22"/>
          <w:szCs w:val="18"/>
          <w:lang w:val="en-US" w:eastAsia="zh-CN"/>
        </w:rPr>
        <w:t>ct the propagation conditions, such as LoS/NLoS, power-delay profile, and angle-delay profile.</w:t>
      </w:r>
      <w:r w:rsidR="00AE6C6C">
        <w:rPr>
          <w:rFonts w:eastAsia="SimSun" w:hint="eastAsia"/>
          <w:sz w:val="22"/>
          <w:szCs w:val="18"/>
          <w:lang w:val="en-US" w:eastAsia="zh-CN"/>
        </w:rPr>
        <w:t xml:space="preserve"> </w:t>
      </w:r>
      <w:r w:rsidR="00191A58">
        <w:rPr>
          <w:rFonts w:eastAsia="SimSun"/>
          <w:sz w:val="22"/>
          <w:szCs w:val="18"/>
          <w:lang w:val="en-US" w:eastAsia="zh-CN"/>
        </w:rPr>
        <w:t>Some performance loss can be observed i</w:t>
      </w:r>
      <w:r w:rsidR="00AE6C6C">
        <w:rPr>
          <w:rFonts w:eastAsia="SimSun" w:hint="eastAsia"/>
          <w:sz w:val="22"/>
          <w:szCs w:val="18"/>
          <w:lang w:val="en-US" w:eastAsia="zh-CN"/>
        </w:rPr>
        <w:t xml:space="preserve">f the </w:t>
      </w:r>
      <w:r w:rsidR="00476F7E">
        <w:rPr>
          <w:rFonts w:eastAsia="SimSun" w:hint="eastAsia"/>
          <w:sz w:val="22"/>
          <w:szCs w:val="18"/>
          <w:lang w:val="en-US" w:eastAsia="zh-CN"/>
        </w:rPr>
        <w:t xml:space="preserve">UE-sided CSI prediction model is trained with different </w:t>
      </w:r>
      <w:r w:rsidR="006C078E">
        <w:rPr>
          <w:rFonts w:eastAsia="SimSun" w:hint="eastAsia"/>
          <w:sz w:val="22"/>
          <w:szCs w:val="18"/>
          <w:lang w:val="en-US" w:eastAsia="zh-CN"/>
        </w:rPr>
        <w:t>assumptions on the</w:t>
      </w:r>
      <w:r w:rsidR="00525082">
        <w:rPr>
          <w:rFonts w:eastAsia="SimSun" w:hint="eastAsia"/>
          <w:sz w:val="22"/>
          <w:szCs w:val="18"/>
          <w:lang w:val="en-US" w:eastAsia="zh-CN"/>
        </w:rPr>
        <w:t xml:space="preserve">se additional </w:t>
      </w:r>
      <w:r w:rsidR="00B171EC">
        <w:rPr>
          <w:rFonts w:eastAsia="SimSun" w:hint="eastAsia"/>
          <w:sz w:val="22"/>
          <w:szCs w:val="18"/>
          <w:lang w:val="en-US" w:eastAsia="zh-CN"/>
        </w:rPr>
        <w:t>conditions</w:t>
      </w:r>
      <w:r w:rsidR="00631200">
        <w:rPr>
          <w:rFonts w:eastAsia="SimSun" w:hint="eastAsia"/>
          <w:sz w:val="22"/>
          <w:szCs w:val="18"/>
          <w:lang w:val="en-US" w:eastAsia="zh-CN"/>
        </w:rPr>
        <w:t xml:space="preserve">. </w:t>
      </w:r>
      <w:r w:rsidR="00543406">
        <w:rPr>
          <w:rFonts w:eastAsia="SimSun" w:hint="eastAsia"/>
          <w:sz w:val="22"/>
          <w:szCs w:val="18"/>
          <w:lang w:val="en-US" w:eastAsia="zh-CN"/>
        </w:rPr>
        <w:t xml:space="preserve">The performance loss depends on the </w:t>
      </w:r>
      <w:r w:rsidR="00543406">
        <w:rPr>
          <w:rFonts w:eastAsia="SimSun"/>
          <w:sz w:val="22"/>
          <w:szCs w:val="18"/>
          <w:lang w:val="en-US" w:eastAsia="zh-CN"/>
        </w:rPr>
        <w:t>generalization</w:t>
      </w:r>
      <w:r w:rsidR="00543406">
        <w:rPr>
          <w:rFonts w:eastAsia="SimSun" w:hint="eastAsia"/>
          <w:sz w:val="22"/>
          <w:szCs w:val="18"/>
          <w:lang w:val="en-US" w:eastAsia="zh-CN"/>
        </w:rPr>
        <w:t>/</w:t>
      </w:r>
      <w:r w:rsidR="00543406">
        <w:rPr>
          <w:rFonts w:eastAsia="SimSun"/>
          <w:sz w:val="22"/>
          <w:szCs w:val="18"/>
          <w:lang w:val="en-US" w:eastAsia="zh-CN"/>
        </w:rPr>
        <w:t>scalability</w:t>
      </w:r>
      <w:r w:rsidR="00543406">
        <w:rPr>
          <w:rFonts w:eastAsia="SimSun" w:hint="eastAsia"/>
          <w:sz w:val="22"/>
          <w:szCs w:val="18"/>
          <w:lang w:val="en-US" w:eastAsia="zh-CN"/>
        </w:rPr>
        <w:t xml:space="preserve"> </w:t>
      </w:r>
      <w:r w:rsidR="00F9123A">
        <w:rPr>
          <w:rFonts w:eastAsia="SimSun" w:hint="eastAsia"/>
          <w:sz w:val="22"/>
          <w:szCs w:val="18"/>
          <w:lang w:val="en-US" w:eastAsia="zh-CN"/>
        </w:rPr>
        <w:t xml:space="preserve">performance </w:t>
      </w:r>
      <w:r w:rsidR="00543406">
        <w:rPr>
          <w:rFonts w:eastAsia="SimSun" w:hint="eastAsia"/>
          <w:sz w:val="22"/>
          <w:szCs w:val="18"/>
          <w:lang w:val="en-US" w:eastAsia="zh-CN"/>
        </w:rPr>
        <w:t>of the AI/ML models</w:t>
      </w:r>
      <w:r w:rsidR="00F9123A">
        <w:rPr>
          <w:rFonts w:eastAsia="SimSun" w:hint="eastAsia"/>
          <w:sz w:val="22"/>
          <w:szCs w:val="18"/>
          <w:lang w:val="en-US" w:eastAsia="zh-CN"/>
        </w:rPr>
        <w:t>.</w:t>
      </w:r>
    </w:p>
    <w:p w14:paraId="484354F8" w14:textId="3E3E0923" w:rsidR="007A0656" w:rsidRDefault="00AB18AD" w:rsidP="007A0656">
      <w:pPr>
        <w:ind w:firstLineChars="200" w:firstLine="440"/>
        <w:rPr>
          <w:rFonts w:eastAsia="SimSun"/>
          <w:sz w:val="22"/>
          <w:szCs w:val="18"/>
          <w:lang w:val="en-US" w:eastAsia="zh-CN"/>
        </w:rPr>
      </w:pPr>
      <w:r>
        <w:rPr>
          <w:rFonts w:eastAsia="SimSun" w:hint="eastAsia"/>
          <w:sz w:val="22"/>
          <w:szCs w:val="18"/>
          <w:lang w:val="en-US" w:eastAsia="zh-CN"/>
        </w:rPr>
        <w:t>During Rel. 19, t</w:t>
      </w:r>
      <w:r w:rsidR="001A6E3B" w:rsidRPr="001A6E3B">
        <w:rPr>
          <w:rFonts w:eastAsia="SimSun"/>
          <w:sz w:val="22"/>
          <w:szCs w:val="18"/>
          <w:lang w:val="en-US" w:eastAsia="zh-CN"/>
        </w:rPr>
        <w:t xml:space="preserve">he quantitative performance impacts </w:t>
      </w:r>
      <w:r>
        <w:rPr>
          <w:rFonts w:eastAsia="SimSun" w:hint="eastAsia"/>
          <w:sz w:val="22"/>
          <w:szCs w:val="18"/>
          <w:lang w:val="en-US" w:eastAsia="zh-CN"/>
        </w:rPr>
        <w:t xml:space="preserve">of generalization for CSI prediction </w:t>
      </w:r>
      <w:r w:rsidR="00F52451">
        <w:rPr>
          <w:rFonts w:eastAsia="SimSun"/>
          <w:sz w:val="22"/>
          <w:szCs w:val="18"/>
          <w:lang w:val="en-US" w:eastAsia="zh-CN"/>
        </w:rPr>
        <w:t>w</w:t>
      </w:r>
      <w:r>
        <w:rPr>
          <w:rFonts w:eastAsia="SimSun" w:hint="eastAsia"/>
          <w:sz w:val="22"/>
          <w:szCs w:val="18"/>
          <w:lang w:val="en-US" w:eastAsia="zh-CN"/>
        </w:rPr>
        <w:t>e</w:t>
      </w:r>
      <w:r w:rsidR="00F52451">
        <w:rPr>
          <w:rFonts w:eastAsia="SimSun"/>
          <w:sz w:val="22"/>
          <w:szCs w:val="18"/>
          <w:lang w:val="en-US" w:eastAsia="zh-CN"/>
        </w:rPr>
        <w:t>r</w:t>
      </w:r>
      <w:r>
        <w:rPr>
          <w:rFonts w:eastAsia="SimSun" w:hint="eastAsia"/>
          <w:sz w:val="22"/>
          <w:szCs w:val="18"/>
          <w:lang w:val="en-US" w:eastAsia="zh-CN"/>
        </w:rPr>
        <w:t xml:space="preserve">e </w:t>
      </w:r>
      <w:r w:rsidR="00C60FA3">
        <w:rPr>
          <w:rFonts w:eastAsia="SimSun" w:hint="eastAsia"/>
          <w:sz w:val="22"/>
          <w:szCs w:val="18"/>
          <w:lang w:val="en-US" w:eastAsia="zh-CN"/>
        </w:rPr>
        <w:t>studied</w:t>
      </w:r>
      <w:r w:rsidR="00F52451">
        <w:rPr>
          <w:rFonts w:eastAsia="SimSun"/>
          <w:sz w:val="22"/>
          <w:szCs w:val="18"/>
          <w:lang w:val="en-US" w:eastAsia="zh-CN"/>
        </w:rPr>
        <w:t>,</w:t>
      </w:r>
      <w:r w:rsidR="00C60FA3">
        <w:rPr>
          <w:rFonts w:eastAsia="SimSun" w:hint="eastAsia"/>
          <w:sz w:val="22"/>
          <w:szCs w:val="18"/>
          <w:lang w:val="en-US" w:eastAsia="zh-CN"/>
        </w:rPr>
        <w:t xml:space="preserve"> considering </w:t>
      </w:r>
      <w:r w:rsidR="00C60FA3">
        <w:rPr>
          <w:rFonts w:eastAsia="SimSun"/>
          <w:sz w:val="22"/>
          <w:szCs w:val="18"/>
          <w:lang w:val="en-US" w:eastAsia="zh-CN"/>
        </w:rPr>
        <w:t>several</w:t>
      </w:r>
      <w:r w:rsidR="00C60FA3">
        <w:rPr>
          <w:rFonts w:eastAsia="SimSun" w:hint="eastAsia"/>
          <w:sz w:val="22"/>
          <w:szCs w:val="18"/>
          <w:lang w:val="en-US" w:eastAsia="zh-CN"/>
        </w:rPr>
        <w:t xml:space="preserve"> aspects and their combination</w:t>
      </w:r>
      <w:r w:rsidR="005B43D5">
        <w:rPr>
          <w:rFonts w:eastAsia="SimSun" w:hint="eastAsia"/>
          <w:sz w:val="22"/>
          <w:szCs w:val="18"/>
          <w:lang w:val="en-US" w:eastAsia="zh-CN"/>
        </w:rPr>
        <w:t>s</w:t>
      </w:r>
      <w:r w:rsidR="00C60FA3">
        <w:rPr>
          <w:rFonts w:eastAsia="SimSun" w:hint="eastAsia"/>
          <w:sz w:val="22"/>
          <w:szCs w:val="18"/>
          <w:lang w:val="en-US" w:eastAsia="zh-CN"/>
        </w:rPr>
        <w:t xml:space="preserve">. </w:t>
      </w:r>
      <w:r w:rsidR="00153268">
        <w:rPr>
          <w:rFonts w:eastAsia="SimSun" w:hint="eastAsia"/>
          <w:sz w:val="22"/>
          <w:szCs w:val="18"/>
          <w:lang w:val="en-US" w:eastAsia="zh-CN"/>
        </w:rPr>
        <w:t xml:space="preserve">It has been shown that the generalization of AI/ML models may be </w:t>
      </w:r>
      <w:r w:rsidR="00EB379D">
        <w:rPr>
          <w:rFonts w:eastAsia="SimSun"/>
          <w:sz w:val="22"/>
          <w:szCs w:val="18"/>
          <w:lang w:val="en-US" w:eastAsia="zh-CN"/>
        </w:rPr>
        <w:t>acceptabl</w:t>
      </w:r>
      <w:r w:rsidR="00153268">
        <w:rPr>
          <w:rFonts w:eastAsia="SimSun" w:hint="eastAsia"/>
          <w:sz w:val="22"/>
          <w:szCs w:val="18"/>
          <w:lang w:val="en-US" w:eastAsia="zh-CN"/>
        </w:rPr>
        <w:t xml:space="preserve">e </w:t>
      </w:r>
      <w:r w:rsidR="00F52451">
        <w:rPr>
          <w:rFonts w:eastAsia="SimSun"/>
          <w:sz w:val="22"/>
          <w:szCs w:val="18"/>
          <w:lang w:val="en-US" w:eastAsia="zh-CN"/>
        </w:rPr>
        <w:t>in</w:t>
      </w:r>
      <w:r w:rsidR="002B665A">
        <w:rPr>
          <w:rFonts w:eastAsia="SimSun" w:hint="eastAsia"/>
          <w:sz w:val="22"/>
          <w:szCs w:val="18"/>
          <w:lang w:val="en-US" w:eastAsia="zh-CN"/>
        </w:rPr>
        <w:t xml:space="preserve"> </w:t>
      </w:r>
      <w:r w:rsidR="00EB379D">
        <w:rPr>
          <w:rFonts w:eastAsia="SimSun"/>
          <w:sz w:val="22"/>
          <w:szCs w:val="18"/>
          <w:lang w:val="en-US" w:eastAsia="zh-CN"/>
        </w:rPr>
        <w:t xml:space="preserve">some aspects but not </w:t>
      </w:r>
      <w:r w:rsidR="00F52451">
        <w:rPr>
          <w:rFonts w:eastAsia="SimSun"/>
          <w:sz w:val="22"/>
          <w:szCs w:val="18"/>
          <w:lang w:val="en-US" w:eastAsia="zh-CN"/>
        </w:rPr>
        <w:t>in</w:t>
      </w:r>
      <w:r w:rsidR="00EB379D">
        <w:rPr>
          <w:rFonts w:eastAsia="SimSun"/>
          <w:sz w:val="22"/>
          <w:szCs w:val="18"/>
          <w:lang w:val="en-US" w:eastAsia="zh-CN"/>
        </w:rPr>
        <w:t> </w:t>
      </w:r>
      <w:r w:rsidR="002C2025">
        <w:rPr>
          <w:rFonts w:eastAsia="SimSun" w:hint="eastAsia"/>
          <w:sz w:val="22"/>
          <w:szCs w:val="18"/>
          <w:lang w:val="en-US" w:eastAsia="zh-CN"/>
        </w:rPr>
        <w:t xml:space="preserve">others. </w:t>
      </w:r>
      <w:r w:rsidR="00EB379D">
        <w:rPr>
          <w:rFonts w:eastAsia="SimSun"/>
          <w:sz w:val="22"/>
          <w:szCs w:val="18"/>
          <w:lang w:val="en-US" w:eastAsia="zh-CN"/>
        </w:rPr>
        <w:t>O</w:t>
      </w:r>
      <w:r w:rsidR="008E5B48" w:rsidRPr="001A6E3B">
        <w:rPr>
          <w:rFonts w:eastAsia="SimSun"/>
          <w:sz w:val="22"/>
          <w:szCs w:val="18"/>
          <w:lang w:val="en-US" w:eastAsia="zh-CN"/>
        </w:rPr>
        <w:t>ur simulations have shown that the generalization performance of the AI/ML CSI prediction degrades when multiple generalization aspects are considered</w:t>
      </w:r>
      <w:r w:rsidR="00641F81">
        <w:rPr>
          <w:rFonts w:eastAsia="SimSun" w:hint="eastAsia"/>
          <w:sz w:val="22"/>
          <w:szCs w:val="18"/>
          <w:lang w:val="en-US" w:eastAsia="zh-CN"/>
        </w:rPr>
        <w:t xml:space="preserve"> </w:t>
      </w:r>
      <w:r w:rsidR="008E5B48">
        <w:rPr>
          <w:rFonts w:eastAsia="SimSun" w:hint="eastAsia"/>
          <w:sz w:val="22"/>
          <w:szCs w:val="18"/>
          <w:lang w:val="en-US" w:eastAsia="zh-CN"/>
        </w:rPr>
        <w:t>[4]</w:t>
      </w:r>
      <w:r w:rsidR="008E5B48" w:rsidRPr="001A6E3B">
        <w:rPr>
          <w:rFonts w:eastAsia="SimSun"/>
          <w:sz w:val="22"/>
          <w:szCs w:val="18"/>
          <w:lang w:val="en-US" w:eastAsia="zh-CN"/>
        </w:rPr>
        <w:t>.</w:t>
      </w:r>
      <w:r w:rsidR="00F52451">
        <w:rPr>
          <w:rFonts w:eastAsia="SimSun" w:hint="eastAsia"/>
          <w:sz w:val="22"/>
          <w:szCs w:val="18"/>
          <w:lang w:val="en-US" w:eastAsia="zh-CN"/>
        </w:rPr>
        <w:t xml:space="preserve"> In practical deployments</w:t>
      </w:r>
      <w:r w:rsidR="00F76FD6">
        <w:rPr>
          <w:rFonts w:eastAsia="SimSun" w:hint="eastAsia"/>
          <w:sz w:val="22"/>
          <w:szCs w:val="18"/>
          <w:lang w:val="en-US" w:eastAsia="zh-CN"/>
        </w:rPr>
        <w:t>, the AI/ML-based CSI prediction face</w:t>
      </w:r>
      <w:r w:rsidR="00D25F49">
        <w:rPr>
          <w:rFonts w:eastAsiaTheme="minorEastAsia" w:hint="eastAsia"/>
          <w:sz w:val="22"/>
          <w:szCs w:val="18"/>
          <w:lang w:val="en-US"/>
        </w:rPr>
        <w:t>s</w:t>
      </w:r>
      <w:r w:rsidR="00F76FD6">
        <w:rPr>
          <w:rFonts w:eastAsia="SimSun" w:hint="eastAsia"/>
          <w:sz w:val="22"/>
          <w:szCs w:val="18"/>
          <w:lang w:val="en-US" w:eastAsia="zh-CN"/>
        </w:rPr>
        <w:t xml:space="preserve"> more complex scenarios </w:t>
      </w:r>
      <w:r w:rsidR="00DB18AB">
        <w:rPr>
          <w:rFonts w:eastAsia="SimSun" w:hint="eastAsia"/>
          <w:sz w:val="22"/>
          <w:szCs w:val="18"/>
          <w:lang w:val="en-US" w:eastAsia="zh-CN"/>
        </w:rPr>
        <w:t xml:space="preserve">than we </w:t>
      </w:r>
      <w:r w:rsidR="00D25F49">
        <w:rPr>
          <w:rFonts w:eastAsiaTheme="minorEastAsia" w:hint="eastAsia"/>
          <w:sz w:val="22"/>
          <w:szCs w:val="18"/>
          <w:lang w:val="en-US"/>
        </w:rPr>
        <w:t>assumed</w:t>
      </w:r>
      <w:r w:rsidR="00DB18AB">
        <w:rPr>
          <w:rFonts w:eastAsia="SimSun" w:hint="eastAsia"/>
          <w:sz w:val="22"/>
          <w:szCs w:val="18"/>
          <w:lang w:val="en-US" w:eastAsia="zh-CN"/>
        </w:rPr>
        <w:t xml:space="preserve"> in </w:t>
      </w:r>
      <w:r w:rsidR="00653928">
        <w:rPr>
          <w:rFonts w:eastAsia="SimSun" w:hint="eastAsia"/>
          <w:sz w:val="22"/>
          <w:szCs w:val="18"/>
          <w:lang w:val="en-US" w:eastAsia="zh-CN"/>
        </w:rPr>
        <w:t>the </w:t>
      </w:r>
      <w:r w:rsidR="00DB18AB">
        <w:rPr>
          <w:rFonts w:eastAsia="SimSun" w:hint="eastAsia"/>
          <w:sz w:val="22"/>
          <w:szCs w:val="18"/>
          <w:lang w:val="en-US" w:eastAsia="zh-CN"/>
        </w:rPr>
        <w:t>simulation</w:t>
      </w:r>
      <w:r w:rsidR="00653928">
        <w:rPr>
          <w:rFonts w:eastAsia="SimSun" w:hint="eastAsia"/>
          <w:sz w:val="22"/>
          <w:szCs w:val="18"/>
          <w:lang w:val="en-US" w:eastAsia="zh-CN"/>
        </w:rPr>
        <w:t>s</w:t>
      </w:r>
      <w:r w:rsidR="00DB18AB">
        <w:rPr>
          <w:rFonts w:eastAsia="SimSun" w:hint="eastAsia"/>
          <w:sz w:val="22"/>
          <w:szCs w:val="18"/>
          <w:lang w:val="en-US" w:eastAsia="zh-CN"/>
        </w:rPr>
        <w:t>.</w:t>
      </w:r>
      <w:r w:rsidR="00653928">
        <w:rPr>
          <w:rFonts w:eastAsia="SimSun" w:hint="eastAsia"/>
          <w:sz w:val="22"/>
          <w:szCs w:val="18"/>
          <w:lang w:val="en-US" w:eastAsia="zh-CN"/>
        </w:rPr>
        <w:t xml:space="preserve"> It can be expected that </w:t>
      </w:r>
      <w:r w:rsidR="001B2419">
        <w:rPr>
          <w:rFonts w:eastAsia="SimSun"/>
          <w:sz w:val="22"/>
          <w:szCs w:val="18"/>
          <w:lang w:val="en-US" w:eastAsia="zh-CN"/>
        </w:rPr>
        <w:t xml:space="preserve">more severe performance loss </w:t>
      </w:r>
      <w:r w:rsidR="00D25F49">
        <w:rPr>
          <w:rFonts w:eastAsiaTheme="minorEastAsia" w:hint="eastAsia"/>
          <w:sz w:val="22"/>
          <w:szCs w:val="18"/>
          <w:lang w:val="en-US"/>
        </w:rPr>
        <w:t>is</w:t>
      </w:r>
      <w:r w:rsidR="001B2419">
        <w:rPr>
          <w:rFonts w:eastAsia="SimSun"/>
          <w:sz w:val="22"/>
          <w:szCs w:val="18"/>
          <w:lang w:val="en-US" w:eastAsia="zh-CN"/>
        </w:rPr>
        <w:t> </w:t>
      </w:r>
      <w:r w:rsidR="00B47BC8">
        <w:rPr>
          <w:rFonts w:eastAsia="SimSun" w:hint="eastAsia"/>
          <w:sz w:val="22"/>
          <w:szCs w:val="18"/>
          <w:lang w:val="en-US" w:eastAsia="zh-CN"/>
        </w:rPr>
        <w:t xml:space="preserve">caused by the generalization/scalability </w:t>
      </w:r>
      <w:r w:rsidR="00066D61">
        <w:rPr>
          <w:rFonts w:eastAsia="SimSun" w:hint="eastAsia"/>
          <w:sz w:val="22"/>
          <w:szCs w:val="18"/>
          <w:lang w:val="en-US" w:eastAsia="zh-CN"/>
        </w:rPr>
        <w:t xml:space="preserve">in </w:t>
      </w:r>
      <w:r w:rsidR="001B2419">
        <w:rPr>
          <w:rFonts w:eastAsia="SimSun"/>
          <w:sz w:val="22"/>
          <w:szCs w:val="18"/>
          <w:lang w:val="en-US" w:eastAsia="zh-CN"/>
        </w:rPr>
        <w:t xml:space="preserve">practice, </w:t>
      </w:r>
      <w:r w:rsidR="001A2D2C">
        <w:rPr>
          <w:rFonts w:eastAsia="SimSun" w:hint="eastAsia"/>
          <w:sz w:val="22"/>
          <w:szCs w:val="18"/>
          <w:lang w:val="en-US" w:eastAsia="zh-CN"/>
        </w:rPr>
        <w:t>mak</w:t>
      </w:r>
      <w:r w:rsidR="00716E88">
        <w:rPr>
          <w:rFonts w:eastAsia="SimSun"/>
          <w:sz w:val="22"/>
          <w:szCs w:val="18"/>
          <w:lang w:val="en-US" w:eastAsia="zh-CN"/>
        </w:rPr>
        <w:t>ing</w:t>
      </w:r>
      <w:r w:rsidR="001B2419">
        <w:rPr>
          <w:rFonts w:eastAsia="SimSun"/>
          <w:sz w:val="22"/>
          <w:szCs w:val="18"/>
          <w:lang w:val="en-US" w:eastAsia="zh-CN"/>
        </w:rPr>
        <w:t xml:space="preserve"> AI/ML-based CSI prediction</w:t>
      </w:r>
      <w:r w:rsidR="001A2D2C">
        <w:rPr>
          <w:rFonts w:eastAsia="SimSun"/>
          <w:sz w:val="22"/>
          <w:szCs w:val="18"/>
          <w:lang w:val="en-US" w:eastAsia="zh-CN"/>
        </w:rPr>
        <w:t xml:space="preserve"> </w:t>
      </w:r>
      <w:r w:rsidR="00066D61">
        <w:rPr>
          <w:rFonts w:eastAsia="SimSun" w:hint="eastAsia"/>
          <w:sz w:val="22"/>
          <w:szCs w:val="18"/>
          <w:lang w:val="en-US" w:eastAsia="zh-CN"/>
        </w:rPr>
        <w:t xml:space="preserve">inefficient compared </w:t>
      </w:r>
      <w:r w:rsidR="00CA7317">
        <w:rPr>
          <w:rFonts w:eastAsia="SimSun" w:hint="eastAsia"/>
          <w:sz w:val="22"/>
          <w:szCs w:val="18"/>
          <w:lang w:val="en-US" w:eastAsia="zh-CN"/>
        </w:rPr>
        <w:t>with</w:t>
      </w:r>
      <w:r w:rsidR="00075539">
        <w:rPr>
          <w:rFonts w:eastAsia="SimSun" w:hint="eastAsia"/>
          <w:sz w:val="22"/>
          <w:szCs w:val="18"/>
          <w:lang w:val="en-US" w:eastAsia="zh-CN"/>
        </w:rPr>
        <w:t xml:space="preserve"> </w:t>
      </w:r>
      <w:r w:rsidR="00066D61">
        <w:rPr>
          <w:rFonts w:eastAsia="SimSun" w:hint="eastAsia"/>
          <w:sz w:val="22"/>
          <w:szCs w:val="18"/>
          <w:lang w:val="en-US" w:eastAsia="zh-CN"/>
        </w:rPr>
        <w:t>the legacy algorithms.</w:t>
      </w:r>
      <w:r w:rsidR="00B206E0">
        <w:rPr>
          <w:rFonts w:eastAsia="SimSun" w:hint="eastAsia"/>
          <w:sz w:val="22"/>
          <w:szCs w:val="18"/>
          <w:lang w:val="en-US" w:eastAsia="zh-CN"/>
        </w:rPr>
        <w:t xml:space="preserve"> </w:t>
      </w:r>
      <w:r w:rsidR="002B694E">
        <w:rPr>
          <w:rFonts w:eastAsia="SimSun" w:hint="eastAsia"/>
          <w:sz w:val="22"/>
          <w:szCs w:val="18"/>
          <w:lang w:val="en-US" w:eastAsia="zh-CN"/>
        </w:rPr>
        <w:t xml:space="preserve">In case more </w:t>
      </w:r>
      <w:r w:rsidR="00850F68">
        <w:rPr>
          <w:rFonts w:eastAsia="SimSun" w:hint="eastAsia"/>
          <w:sz w:val="22"/>
          <w:szCs w:val="18"/>
          <w:lang w:val="en-US" w:eastAsia="zh-CN"/>
        </w:rPr>
        <w:t xml:space="preserve">evidence from the evaluations </w:t>
      </w:r>
      <w:r w:rsidR="005059E8">
        <w:rPr>
          <w:rFonts w:eastAsia="SimSun" w:hint="eastAsia"/>
          <w:sz w:val="22"/>
          <w:szCs w:val="18"/>
          <w:lang w:val="en-US" w:eastAsia="zh-CN"/>
        </w:rPr>
        <w:t>is</w:t>
      </w:r>
      <w:r w:rsidR="00850F68">
        <w:rPr>
          <w:rFonts w:eastAsia="SimSun" w:hint="eastAsia"/>
          <w:sz w:val="22"/>
          <w:szCs w:val="18"/>
          <w:lang w:val="en-US" w:eastAsia="zh-CN"/>
        </w:rPr>
        <w:t xml:space="preserve"> expected</w:t>
      </w:r>
      <w:r w:rsidR="00035BBA">
        <w:rPr>
          <w:rFonts w:eastAsia="SimSun" w:hint="eastAsia"/>
          <w:sz w:val="22"/>
          <w:szCs w:val="18"/>
          <w:lang w:val="en-US" w:eastAsia="zh-CN"/>
        </w:rPr>
        <w:t xml:space="preserve">, the current evaluation methodology on generalization/scalability can be extended </w:t>
      </w:r>
      <w:r w:rsidR="00994A46">
        <w:rPr>
          <w:rFonts w:eastAsia="SimSun" w:hint="eastAsia"/>
          <w:sz w:val="22"/>
          <w:szCs w:val="18"/>
          <w:lang w:val="en-US" w:eastAsia="zh-CN"/>
        </w:rPr>
        <w:t>to study the aspects o</w:t>
      </w:r>
      <w:r w:rsidR="00F03EE7">
        <w:rPr>
          <w:rFonts w:eastAsia="SimSun"/>
          <w:sz w:val="22"/>
          <w:szCs w:val="18"/>
          <w:lang w:val="en-US" w:eastAsia="zh-CN"/>
        </w:rPr>
        <w:t>f</w:t>
      </w:r>
      <w:r w:rsidR="00994A46">
        <w:rPr>
          <w:rFonts w:eastAsia="SimSun" w:hint="eastAsia"/>
          <w:sz w:val="22"/>
          <w:szCs w:val="18"/>
          <w:lang w:val="en-US" w:eastAsia="zh-CN"/>
        </w:rPr>
        <w:t xml:space="preserve"> consistency, such as </w:t>
      </w:r>
      <w:r w:rsidR="00F03EE7">
        <w:rPr>
          <w:rFonts w:eastAsia="SimSun" w:hint="eastAsia"/>
          <w:sz w:val="22"/>
          <w:szCs w:val="18"/>
          <w:lang w:val="en-US" w:eastAsia="zh-CN"/>
        </w:rPr>
        <w:t>the down-tile</w:t>
      </w:r>
      <w:r w:rsidR="0020599C">
        <w:rPr>
          <w:rFonts w:eastAsia="SimSun" w:hint="eastAsia"/>
          <w:sz w:val="22"/>
          <w:szCs w:val="18"/>
          <w:lang w:val="en-US" w:eastAsia="zh-CN"/>
        </w:rPr>
        <w:t>, layout</w:t>
      </w:r>
      <w:r w:rsidR="00664E16">
        <w:rPr>
          <w:rFonts w:eastAsia="SimSun" w:hint="eastAsia"/>
          <w:sz w:val="22"/>
          <w:szCs w:val="18"/>
          <w:lang w:val="en-US" w:eastAsia="zh-CN"/>
        </w:rPr>
        <w:t>s</w:t>
      </w:r>
      <w:r w:rsidR="0020599C">
        <w:rPr>
          <w:rFonts w:eastAsia="SimSun" w:hint="eastAsia"/>
          <w:sz w:val="22"/>
          <w:szCs w:val="18"/>
          <w:lang w:val="en-US" w:eastAsia="zh-CN"/>
        </w:rPr>
        <w:t xml:space="preserve"> of </w:t>
      </w:r>
      <w:r w:rsidR="00D32FCE">
        <w:rPr>
          <w:rFonts w:eastAsia="SimSun" w:hint="eastAsia"/>
          <w:sz w:val="22"/>
          <w:szCs w:val="18"/>
          <w:lang w:val="en-US" w:eastAsia="zh-CN"/>
        </w:rPr>
        <w:t>the </w:t>
      </w:r>
      <w:r w:rsidR="0020599C">
        <w:rPr>
          <w:rFonts w:eastAsia="SimSun" w:hint="eastAsia"/>
          <w:sz w:val="22"/>
          <w:szCs w:val="18"/>
          <w:lang w:val="en-US" w:eastAsia="zh-CN"/>
        </w:rPr>
        <w:t>antenna arra</w:t>
      </w:r>
      <w:r w:rsidR="00AB6336">
        <w:rPr>
          <w:rFonts w:eastAsia="SimSun" w:hint="eastAsia"/>
          <w:sz w:val="22"/>
          <w:szCs w:val="18"/>
          <w:lang w:val="en-US" w:eastAsia="zh-CN"/>
        </w:rPr>
        <w:t>y</w:t>
      </w:r>
      <w:r w:rsidR="0020599C">
        <w:rPr>
          <w:rFonts w:eastAsia="SimSun" w:hint="eastAsia"/>
          <w:sz w:val="22"/>
          <w:szCs w:val="18"/>
          <w:lang w:val="en-US" w:eastAsia="zh-CN"/>
        </w:rPr>
        <w:t>,</w:t>
      </w:r>
      <w:r w:rsidR="00F03EE7">
        <w:rPr>
          <w:rFonts w:eastAsia="SimSun" w:hint="eastAsia"/>
          <w:sz w:val="22"/>
          <w:szCs w:val="18"/>
          <w:lang w:val="en-US" w:eastAsia="zh-CN"/>
        </w:rPr>
        <w:t xml:space="preserve"> and beam pattern</w:t>
      </w:r>
      <w:r w:rsidR="00FB5AA1">
        <w:rPr>
          <w:rFonts w:eastAsia="SimSun" w:hint="eastAsia"/>
          <w:sz w:val="22"/>
          <w:szCs w:val="18"/>
          <w:lang w:val="en-US" w:eastAsia="zh-CN"/>
        </w:rPr>
        <w:t>s</w:t>
      </w:r>
      <w:r w:rsidR="00F03EE7">
        <w:rPr>
          <w:rFonts w:eastAsia="SimSun" w:hint="eastAsia"/>
          <w:sz w:val="22"/>
          <w:szCs w:val="18"/>
          <w:lang w:val="en-US" w:eastAsia="zh-CN"/>
        </w:rPr>
        <w:t xml:space="preserve"> in deployments.</w:t>
      </w:r>
    </w:p>
    <w:p w14:paraId="15B260B3" w14:textId="45F8E89C" w:rsidR="00066D61" w:rsidRDefault="00BF3492" w:rsidP="00196056">
      <w:pPr>
        <w:ind w:firstLineChars="200" w:firstLine="440"/>
        <w:rPr>
          <w:rFonts w:eastAsia="SimSun"/>
          <w:sz w:val="22"/>
          <w:szCs w:val="18"/>
          <w:lang w:val="en-US" w:eastAsia="zh-CN"/>
        </w:rPr>
      </w:pPr>
      <w:r>
        <w:rPr>
          <w:rFonts w:eastAsia="SimSun" w:hint="eastAsia"/>
          <w:sz w:val="22"/>
          <w:szCs w:val="18"/>
          <w:lang w:val="en-US" w:eastAsia="zh-CN"/>
        </w:rPr>
        <w:t xml:space="preserve">Based on the </w:t>
      </w:r>
      <w:r w:rsidR="007A0656">
        <w:rPr>
          <w:rFonts w:eastAsia="SimSun" w:hint="eastAsia"/>
          <w:sz w:val="22"/>
          <w:szCs w:val="18"/>
          <w:lang w:val="en-US" w:eastAsia="zh-CN"/>
        </w:rPr>
        <w:t xml:space="preserve">discussions, we think the </w:t>
      </w:r>
      <w:r w:rsidR="00196056">
        <w:rPr>
          <w:rFonts w:eastAsia="SimSun" w:hint="eastAsia"/>
          <w:sz w:val="22"/>
          <w:szCs w:val="18"/>
          <w:lang w:val="en-US" w:eastAsia="zh-CN"/>
        </w:rPr>
        <w:t xml:space="preserve">consistency of training/inference is an </w:t>
      </w:r>
      <w:r w:rsidR="0096301E">
        <w:rPr>
          <w:rFonts w:eastAsia="SimSun"/>
          <w:sz w:val="22"/>
          <w:szCs w:val="18"/>
          <w:lang w:val="en-US" w:eastAsia="zh-CN"/>
        </w:rPr>
        <w:t>esse</w:t>
      </w:r>
      <w:r w:rsidR="00196056">
        <w:rPr>
          <w:rFonts w:eastAsia="SimSun" w:hint="eastAsia"/>
          <w:sz w:val="22"/>
          <w:szCs w:val="18"/>
          <w:lang w:val="en-US" w:eastAsia="zh-CN"/>
        </w:rPr>
        <w:t>nt</w:t>
      </w:r>
      <w:r w:rsidR="0096301E">
        <w:rPr>
          <w:rFonts w:eastAsia="SimSun"/>
          <w:sz w:val="22"/>
          <w:szCs w:val="18"/>
          <w:lang w:val="en-US" w:eastAsia="zh-CN"/>
        </w:rPr>
        <w:t>ial</w:t>
      </w:r>
      <w:r w:rsidR="00196056">
        <w:rPr>
          <w:rFonts w:eastAsia="SimSun" w:hint="eastAsia"/>
          <w:sz w:val="22"/>
          <w:szCs w:val="18"/>
          <w:lang w:val="en-US" w:eastAsia="zh-CN"/>
        </w:rPr>
        <w:t xml:space="preserve"> feature for specifying AI/ML-based CSI predictions.</w:t>
      </w:r>
    </w:p>
    <w:p w14:paraId="06432758" w14:textId="029362C7" w:rsidR="004B6985" w:rsidRPr="004B6985" w:rsidRDefault="004B6985" w:rsidP="004B6985">
      <w:pPr>
        <w:rPr>
          <w:rFonts w:eastAsia="SimSun"/>
          <w:sz w:val="22"/>
          <w:szCs w:val="18"/>
          <w:lang w:val="en-US" w:eastAsia="zh-CN"/>
        </w:rPr>
      </w:pPr>
      <w:r w:rsidRPr="004B6985">
        <w:rPr>
          <w:rFonts w:eastAsia="SimSun"/>
          <w:b/>
          <w:bCs/>
          <w:sz w:val="22"/>
          <w:szCs w:val="18"/>
          <w:u w:val="single"/>
          <w:lang w:val="en-US" w:eastAsia="zh-CN"/>
        </w:rPr>
        <w:t>Observation</w:t>
      </w:r>
      <w:r>
        <w:rPr>
          <w:rFonts w:eastAsia="SimSun" w:hint="eastAsia"/>
          <w:b/>
          <w:bCs/>
          <w:sz w:val="22"/>
          <w:szCs w:val="18"/>
          <w:u w:val="single"/>
          <w:lang w:val="en-US" w:eastAsia="zh-CN"/>
        </w:rPr>
        <w:t xml:space="preserve"> </w:t>
      </w:r>
      <w:r w:rsidR="00A103E5">
        <w:rPr>
          <w:rFonts w:eastAsia="SimSun" w:hint="eastAsia"/>
          <w:b/>
          <w:bCs/>
          <w:sz w:val="22"/>
          <w:szCs w:val="18"/>
          <w:u w:val="single"/>
          <w:lang w:val="en-US" w:eastAsia="zh-CN"/>
        </w:rPr>
        <w:t>1</w:t>
      </w:r>
    </w:p>
    <w:p w14:paraId="594911BD" w14:textId="77777777" w:rsidR="004B6985" w:rsidRPr="004B6985" w:rsidRDefault="004B6985" w:rsidP="004B6985">
      <w:pPr>
        <w:numPr>
          <w:ilvl w:val="0"/>
          <w:numId w:val="39"/>
        </w:numPr>
        <w:tabs>
          <w:tab w:val="clear" w:pos="360"/>
        </w:tabs>
        <w:rPr>
          <w:rFonts w:eastAsia="SimSun"/>
          <w:sz w:val="22"/>
          <w:szCs w:val="18"/>
          <w:lang w:val="en-US" w:eastAsia="zh-CN"/>
        </w:rPr>
      </w:pPr>
      <w:r w:rsidRPr="004B6985">
        <w:rPr>
          <w:rFonts w:eastAsia="SimSun"/>
          <w:b/>
          <w:bCs/>
          <w:sz w:val="22"/>
          <w:szCs w:val="18"/>
          <w:lang w:val="en-US" w:eastAsia="zh-CN"/>
        </w:rPr>
        <w:t>A mechanism to ensure the consistency of training/inference is necessary to obtain the identified performance gain of the AI/ML-based CSI prediction.</w:t>
      </w:r>
    </w:p>
    <w:p w14:paraId="366560A8" w14:textId="3ED97E4E" w:rsidR="008C0F3A" w:rsidRPr="008C0F3A" w:rsidRDefault="008C0F3A" w:rsidP="008C0F3A">
      <w:pPr>
        <w:rPr>
          <w:rFonts w:eastAsia="SimSun"/>
          <w:sz w:val="22"/>
          <w:szCs w:val="18"/>
          <w:lang w:val="en-US" w:eastAsia="zh-CN"/>
        </w:rPr>
      </w:pPr>
      <w:r w:rsidRPr="008C0F3A">
        <w:rPr>
          <w:rFonts w:eastAsia="SimSun"/>
          <w:b/>
          <w:bCs/>
          <w:sz w:val="22"/>
          <w:szCs w:val="18"/>
          <w:u w:val="single"/>
          <w:lang w:val="en-US" w:eastAsia="zh-CN"/>
        </w:rPr>
        <w:t>Proposal</w:t>
      </w:r>
      <w:r>
        <w:rPr>
          <w:rFonts w:eastAsia="SimSun" w:hint="eastAsia"/>
          <w:b/>
          <w:bCs/>
          <w:sz w:val="22"/>
          <w:szCs w:val="18"/>
          <w:u w:val="single"/>
          <w:lang w:val="en-US" w:eastAsia="zh-CN"/>
        </w:rPr>
        <w:t xml:space="preserve"> </w:t>
      </w:r>
      <w:r w:rsidR="00A103E5">
        <w:rPr>
          <w:rFonts w:eastAsia="SimSun" w:hint="eastAsia"/>
          <w:b/>
          <w:bCs/>
          <w:sz w:val="22"/>
          <w:szCs w:val="18"/>
          <w:u w:val="single"/>
          <w:lang w:val="en-US" w:eastAsia="zh-CN"/>
        </w:rPr>
        <w:t>1</w:t>
      </w:r>
    </w:p>
    <w:p w14:paraId="0BE49C74" w14:textId="12B4266B" w:rsidR="004B6985" w:rsidRPr="001A6E3B" w:rsidRDefault="008C0F3A" w:rsidP="004B6985">
      <w:pPr>
        <w:numPr>
          <w:ilvl w:val="0"/>
          <w:numId w:val="39"/>
        </w:numPr>
        <w:tabs>
          <w:tab w:val="clear" w:pos="360"/>
        </w:tabs>
        <w:rPr>
          <w:rFonts w:eastAsia="SimSun"/>
          <w:sz w:val="22"/>
          <w:szCs w:val="18"/>
          <w:lang w:val="en-US" w:eastAsia="zh-CN"/>
        </w:rPr>
      </w:pPr>
      <w:r w:rsidRPr="008C0F3A">
        <w:rPr>
          <w:rFonts w:eastAsia="SimSun"/>
          <w:b/>
          <w:bCs/>
          <w:sz w:val="22"/>
          <w:szCs w:val="18"/>
          <w:lang w:val="en-US" w:eastAsia="zh-CN"/>
        </w:rPr>
        <w:t>Support the consistency of training and interference. If the necessity is questionable for some companies, it can be checked based on the generalization/scalability evaluations, e.g., down tilt, layout of antenna arrays, and beam patterns.</w:t>
      </w:r>
    </w:p>
    <w:p w14:paraId="624D117F" w14:textId="1D0BCFD1" w:rsidR="001A6E3B" w:rsidRDefault="001A6E3B" w:rsidP="001A6E3B">
      <w:pPr>
        <w:pStyle w:val="7"/>
        <w:rPr>
          <w:rFonts w:eastAsia="SimSun"/>
          <w:lang w:val="en-US" w:eastAsia="zh-CN"/>
        </w:rPr>
      </w:pPr>
      <w:r>
        <w:rPr>
          <w:rFonts w:eastAsia="SimSun" w:hint="eastAsia"/>
          <w:lang w:val="en-US" w:eastAsia="zh-CN"/>
        </w:rPr>
        <w:t>2</w:t>
      </w:r>
      <w:r>
        <w:rPr>
          <w:rFonts w:hint="eastAsia"/>
          <w:lang w:val="en-US" w:eastAsia="zh-CN"/>
        </w:rPr>
        <w:t>.</w:t>
      </w:r>
      <w:r>
        <w:rPr>
          <w:rFonts w:eastAsia="SimSun" w:hint="eastAsia"/>
          <w:lang w:val="en-US" w:eastAsia="zh-CN"/>
        </w:rPr>
        <w:t>2</w:t>
      </w:r>
      <w:r>
        <w:rPr>
          <w:rFonts w:hint="eastAsia"/>
          <w:lang w:val="en-US" w:eastAsia="zh-CN"/>
        </w:rPr>
        <w:t xml:space="preserve"> </w:t>
      </w:r>
      <w:r>
        <w:rPr>
          <w:rFonts w:eastAsia="SimSun" w:hint="eastAsia"/>
          <w:lang w:val="en-US" w:eastAsia="zh-CN"/>
        </w:rPr>
        <w:t xml:space="preserve"> </w:t>
      </w:r>
      <w:r w:rsidR="00371475">
        <w:rPr>
          <w:rFonts w:eastAsia="SimSun" w:hint="eastAsia"/>
          <w:lang w:val="en-US" w:eastAsia="zh-CN"/>
        </w:rPr>
        <w:t>Specification impacts of the consistency of training/inference</w:t>
      </w:r>
    </w:p>
    <w:p w14:paraId="2014A309" w14:textId="77AB2EC4" w:rsidR="00F12520" w:rsidRDefault="00496570" w:rsidP="001A6E3B">
      <w:pPr>
        <w:rPr>
          <w:rFonts w:eastAsia="SimSun"/>
          <w:sz w:val="22"/>
          <w:szCs w:val="18"/>
          <w:lang w:val="en-US" w:eastAsia="zh-CN"/>
        </w:rPr>
      </w:pPr>
      <w:r>
        <w:rPr>
          <w:rFonts w:eastAsia="SimSun" w:hint="eastAsia"/>
          <w:sz w:val="22"/>
          <w:szCs w:val="18"/>
          <w:lang w:val="en-US" w:eastAsia="zh-CN"/>
        </w:rPr>
        <w:t xml:space="preserve">Besides the performance, </w:t>
      </w:r>
      <w:r w:rsidR="003A5C84">
        <w:rPr>
          <w:rFonts w:eastAsia="SimSun" w:hint="eastAsia"/>
          <w:sz w:val="22"/>
          <w:szCs w:val="18"/>
          <w:lang w:val="en-US" w:eastAsia="zh-CN"/>
        </w:rPr>
        <w:t xml:space="preserve">the mechanism for consistency of training/inference </w:t>
      </w:r>
      <w:r w:rsidR="002F086C">
        <w:rPr>
          <w:rFonts w:eastAsia="SimSun" w:hint="eastAsia"/>
          <w:sz w:val="22"/>
          <w:szCs w:val="18"/>
          <w:lang w:val="en-US" w:eastAsia="zh-CN"/>
        </w:rPr>
        <w:t xml:space="preserve">in AI/ML-based </w:t>
      </w:r>
      <w:r w:rsidR="00B15ECE">
        <w:rPr>
          <w:rFonts w:eastAsia="SimSun" w:hint="eastAsia"/>
          <w:sz w:val="22"/>
          <w:szCs w:val="18"/>
          <w:lang w:val="en-US" w:eastAsia="zh-CN"/>
        </w:rPr>
        <w:t>CSI prediction is</w:t>
      </w:r>
      <w:r w:rsidR="003A5C84">
        <w:rPr>
          <w:rFonts w:eastAsia="SimSun" w:hint="eastAsia"/>
          <w:sz w:val="22"/>
          <w:szCs w:val="18"/>
          <w:lang w:val="en-US" w:eastAsia="zh-CN"/>
        </w:rPr>
        <w:t xml:space="preserve"> also similar </w:t>
      </w:r>
      <w:r w:rsidR="00CE088E">
        <w:rPr>
          <w:rFonts w:eastAsia="SimSun" w:hint="eastAsia"/>
          <w:sz w:val="22"/>
          <w:szCs w:val="18"/>
          <w:lang w:val="en-US" w:eastAsia="zh-CN"/>
        </w:rPr>
        <w:t>to that in AI/ML-based beam prediction</w:t>
      </w:r>
      <w:r w:rsidR="0040253A">
        <w:rPr>
          <w:rFonts w:eastAsia="SimSun" w:hint="eastAsia"/>
          <w:sz w:val="22"/>
          <w:szCs w:val="18"/>
          <w:lang w:val="en-US" w:eastAsia="zh-CN"/>
        </w:rPr>
        <w:t>.</w:t>
      </w:r>
      <w:r w:rsidR="00EA6F33">
        <w:rPr>
          <w:rFonts w:eastAsia="SimSun" w:hint="eastAsia"/>
          <w:sz w:val="22"/>
          <w:szCs w:val="18"/>
          <w:lang w:val="en-US" w:eastAsia="zh-CN"/>
        </w:rPr>
        <w:t xml:space="preserve"> Both functionalities are under the CSI framework. </w:t>
      </w:r>
      <w:r w:rsidR="00087148">
        <w:rPr>
          <w:rFonts w:eastAsia="SimSun"/>
          <w:sz w:val="22"/>
          <w:szCs w:val="18"/>
          <w:lang w:val="en-US" w:eastAsia="zh-CN"/>
        </w:rPr>
        <w:t>T</w:t>
      </w:r>
      <w:r w:rsidR="003F5FFB">
        <w:rPr>
          <w:rFonts w:eastAsia="SimSun" w:hint="eastAsia"/>
          <w:sz w:val="22"/>
          <w:szCs w:val="18"/>
          <w:lang w:val="en-US" w:eastAsia="zh-CN"/>
        </w:rPr>
        <w:t>he associated ID has been introduced</w:t>
      </w:r>
      <w:r w:rsidR="00087148">
        <w:rPr>
          <w:rFonts w:eastAsia="SimSun"/>
          <w:sz w:val="22"/>
          <w:szCs w:val="18"/>
          <w:lang w:val="en-US" w:eastAsia="zh-CN"/>
        </w:rPr>
        <w:t xml:space="preserve"> in AI/ML-based beam prediction</w:t>
      </w:r>
      <w:r w:rsidR="003F5FFB">
        <w:rPr>
          <w:rFonts w:eastAsia="SimSun" w:hint="eastAsia"/>
          <w:sz w:val="22"/>
          <w:szCs w:val="18"/>
          <w:lang w:val="en-US" w:eastAsia="zh-CN"/>
        </w:rPr>
        <w:t xml:space="preserve"> to solve the consistency issue. </w:t>
      </w:r>
      <w:r w:rsidR="0040253A">
        <w:rPr>
          <w:rFonts w:eastAsia="SimSun" w:hint="eastAsia"/>
          <w:sz w:val="22"/>
          <w:szCs w:val="18"/>
          <w:lang w:val="en-US" w:eastAsia="zh-CN"/>
        </w:rPr>
        <w:t xml:space="preserve"> </w:t>
      </w:r>
      <w:r w:rsidR="00696413">
        <w:rPr>
          <w:rFonts w:eastAsia="SimSun"/>
          <w:sz w:val="22"/>
          <w:szCs w:val="18"/>
          <w:lang w:val="en-US" w:eastAsia="zh-CN"/>
        </w:rPr>
        <w:t>R</w:t>
      </w:r>
      <w:r w:rsidR="00087148">
        <w:rPr>
          <w:rFonts w:eastAsia="SimSun" w:hint="eastAsia"/>
          <w:sz w:val="22"/>
          <w:szCs w:val="18"/>
          <w:lang w:val="en-US" w:eastAsia="zh-CN"/>
        </w:rPr>
        <w:t>eus</w:t>
      </w:r>
      <w:r w:rsidR="00696413">
        <w:rPr>
          <w:rFonts w:eastAsia="SimSun"/>
          <w:sz w:val="22"/>
          <w:szCs w:val="18"/>
          <w:lang w:val="en-US" w:eastAsia="zh-CN"/>
        </w:rPr>
        <w:t>ing</w:t>
      </w:r>
      <w:r w:rsidR="00087148">
        <w:rPr>
          <w:rFonts w:eastAsia="SimSun" w:hint="eastAsia"/>
          <w:sz w:val="22"/>
          <w:szCs w:val="18"/>
          <w:lang w:val="en-US" w:eastAsia="zh-CN"/>
        </w:rPr>
        <w:t xml:space="preserve"> it to solve the same issue for the CSI prediction</w:t>
      </w:r>
      <w:r w:rsidR="0099653C">
        <w:rPr>
          <w:rFonts w:eastAsia="SimSun" w:hint="eastAsia"/>
          <w:sz w:val="22"/>
          <w:szCs w:val="18"/>
          <w:lang w:val="en-US" w:eastAsia="zh-CN"/>
        </w:rPr>
        <w:t xml:space="preserve"> </w:t>
      </w:r>
      <w:r w:rsidR="00183C90">
        <w:rPr>
          <w:rFonts w:eastAsia="SimSun" w:hint="eastAsia"/>
          <w:sz w:val="22"/>
          <w:szCs w:val="18"/>
          <w:lang w:val="en-US" w:eastAsia="zh-CN"/>
        </w:rPr>
        <w:t>without</w:t>
      </w:r>
      <w:r w:rsidR="002B2868">
        <w:rPr>
          <w:rFonts w:eastAsia="SimSun" w:hint="eastAsia"/>
          <w:sz w:val="22"/>
          <w:szCs w:val="18"/>
          <w:lang w:val="en-US" w:eastAsia="zh-CN"/>
        </w:rPr>
        <w:t xml:space="preserve"> </w:t>
      </w:r>
      <w:r w:rsidR="00183C90">
        <w:rPr>
          <w:rFonts w:eastAsia="SimSun" w:hint="eastAsia"/>
          <w:sz w:val="22"/>
          <w:szCs w:val="18"/>
          <w:lang w:val="en-US" w:eastAsia="zh-CN"/>
        </w:rPr>
        <w:t xml:space="preserve">much additional </w:t>
      </w:r>
      <w:r w:rsidR="002B2868">
        <w:rPr>
          <w:rFonts w:eastAsia="SimSun" w:hint="eastAsia"/>
          <w:sz w:val="22"/>
          <w:szCs w:val="18"/>
          <w:lang w:val="en-US" w:eastAsia="zh-CN"/>
        </w:rPr>
        <w:t xml:space="preserve">standardization </w:t>
      </w:r>
      <w:r w:rsidR="00183C90">
        <w:rPr>
          <w:rFonts w:eastAsia="SimSun" w:hint="eastAsia"/>
          <w:sz w:val="22"/>
          <w:szCs w:val="18"/>
          <w:lang w:val="en-US" w:eastAsia="zh-CN"/>
        </w:rPr>
        <w:t>effort</w:t>
      </w:r>
      <w:r w:rsidR="00696413">
        <w:rPr>
          <w:rFonts w:eastAsia="SimSun"/>
          <w:sz w:val="22"/>
          <w:szCs w:val="18"/>
          <w:lang w:val="en-US" w:eastAsia="zh-CN"/>
        </w:rPr>
        <w:t xml:space="preserve"> is a natural way</w:t>
      </w:r>
      <w:r w:rsidR="00183C90">
        <w:rPr>
          <w:rFonts w:eastAsia="SimSun" w:hint="eastAsia"/>
          <w:sz w:val="22"/>
          <w:szCs w:val="18"/>
          <w:lang w:val="en-US" w:eastAsia="zh-CN"/>
        </w:rPr>
        <w:t>.</w:t>
      </w:r>
      <w:r w:rsidR="0042794F">
        <w:rPr>
          <w:rFonts w:eastAsia="SimSun" w:hint="eastAsia"/>
          <w:sz w:val="22"/>
          <w:szCs w:val="18"/>
          <w:lang w:val="en-US" w:eastAsia="zh-CN"/>
        </w:rPr>
        <w:t xml:space="preserve"> </w:t>
      </w:r>
      <w:r w:rsidR="00F12520">
        <w:rPr>
          <w:rFonts w:eastAsia="SimSun" w:hint="eastAsia"/>
          <w:sz w:val="22"/>
          <w:szCs w:val="18"/>
          <w:lang w:val="en-US" w:eastAsia="zh-CN"/>
        </w:rPr>
        <w:t>Therefore, we have the following observations and proposals</w:t>
      </w:r>
      <w:r w:rsidR="00A92D9D">
        <w:rPr>
          <w:rFonts w:eastAsia="SimSun" w:hint="eastAsia"/>
          <w:sz w:val="22"/>
          <w:szCs w:val="18"/>
          <w:lang w:val="en-US" w:eastAsia="zh-CN"/>
        </w:rPr>
        <w:t>.</w:t>
      </w:r>
    </w:p>
    <w:p w14:paraId="5CF20CA8" w14:textId="067CC66B" w:rsidR="00E867FF" w:rsidRPr="00E867FF" w:rsidRDefault="00E867FF" w:rsidP="00E867FF">
      <w:pPr>
        <w:rPr>
          <w:rFonts w:eastAsia="SimSun"/>
          <w:sz w:val="22"/>
          <w:szCs w:val="18"/>
          <w:lang w:val="en-US" w:eastAsia="zh-CN"/>
        </w:rPr>
      </w:pPr>
      <w:r w:rsidRPr="00E867FF">
        <w:rPr>
          <w:rFonts w:eastAsia="SimSun"/>
          <w:b/>
          <w:bCs/>
          <w:sz w:val="22"/>
          <w:szCs w:val="18"/>
          <w:u w:val="single"/>
          <w:lang w:val="en-US" w:eastAsia="zh-CN"/>
        </w:rPr>
        <w:t>Observation</w:t>
      </w:r>
      <w:r w:rsidR="0028664E">
        <w:rPr>
          <w:rFonts w:eastAsia="SimSun" w:hint="eastAsia"/>
          <w:b/>
          <w:bCs/>
          <w:sz w:val="22"/>
          <w:szCs w:val="18"/>
          <w:u w:val="single"/>
          <w:lang w:val="en-US" w:eastAsia="zh-CN"/>
        </w:rPr>
        <w:t xml:space="preserve"> </w:t>
      </w:r>
      <w:r w:rsidR="00A103E5">
        <w:rPr>
          <w:rFonts w:eastAsia="SimSun" w:hint="eastAsia"/>
          <w:b/>
          <w:bCs/>
          <w:sz w:val="22"/>
          <w:szCs w:val="18"/>
          <w:u w:val="single"/>
          <w:lang w:val="en-US" w:eastAsia="zh-CN"/>
        </w:rPr>
        <w:t>2</w:t>
      </w:r>
    </w:p>
    <w:p w14:paraId="3F50D08F" w14:textId="77777777" w:rsidR="00E867FF" w:rsidRPr="00E867FF" w:rsidRDefault="00E867FF" w:rsidP="001C6B90">
      <w:pPr>
        <w:numPr>
          <w:ilvl w:val="0"/>
          <w:numId w:val="42"/>
        </w:numPr>
        <w:tabs>
          <w:tab w:val="clear" w:pos="360"/>
        </w:tabs>
        <w:rPr>
          <w:rFonts w:eastAsia="SimSun"/>
          <w:sz w:val="22"/>
          <w:szCs w:val="18"/>
          <w:lang w:val="en-US" w:eastAsia="zh-CN"/>
        </w:rPr>
      </w:pPr>
      <w:r w:rsidRPr="00E867FF">
        <w:rPr>
          <w:rFonts w:eastAsia="SimSun"/>
          <w:b/>
          <w:bCs/>
          <w:sz w:val="22"/>
          <w:szCs w:val="18"/>
          <w:lang w:val="en-US" w:eastAsia="zh-CN"/>
        </w:rPr>
        <w:t xml:space="preserve">A similar framework to the consistency of AI/ML-based beam prediction can be reused. </w:t>
      </w:r>
    </w:p>
    <w:p w14:paraId="1A5DDE4F" w14:textId="26F9FCA1" w:rsidR="00E867FF" w:rsidRPr="00E867FF" w:rsidRDefault="00E867FF" w:rsidP="00E867FF">
      <w:pPr>
        <w:rPr>
          <w:rFonts w:eastAsia="SimSun"/>
          <w:sz w:val="22"/>
          <w:szCs w:val="18"/>
          <w:lang w:val="en-US" w:eastAsia="zh-CN"/>
        </w:rPr>
      </w:pPr>
      <w:r w:rsidRPr="00E867FF">
        <w:rPr>
          <w:rFonts w:eastAsia="SimSun"/>
          <w:b/>
          <w:bCs/>
          <w:sz w:val="22"/>
          <w:szCs w:val="18"/>
          <w:u w:val="single"/>
          <w:lang w:val="en-US" w:eastAsia="zh-CN"/>
        </w:rPr>
        <w:t>Proposal</w:t>
      </w:r>
      <w:r w:rsidR="0028664E">
        <w:rPr>
          <w:rFonts w:eastAsia="SimSun" w:hint="eastAsia"/>
          <w:b/>
          <w:bCs/>
          <w:sz w:val="22"/>
          <w:szCs w:val="18"/>
          <w:u w:val="single"/>
          <w:lang w:val="en-US" w:eastAsia="zh-CN"/>
        </w:rPr>
        <w:t xml:space="preserve"> </w:t>
      </w:r>
      <w:r w:rsidR="00A103E5">
        <w:rPr>
          <w:rFonts w:eastAsia="SimSun" w:hint="eastAsia"/>
          <w:b/>
          <w:bCs/>
          <w:sz w:val="22"/>
          <w:szCs w:val="18"/>
          <w:u w:val="single"/>
          <w:lang w:val="en-US" w:eastAsia="zh-CN"/>
        </w:rPr>
        <w:t>2</w:t>
      </w:r>
    </w:p>
    <w:p w14:paraId="303289B5" w14:textId="03B24667" w:rsidR="00A92D9D" w:rsidRPr="002E6403" w:rsidRDefault="00E867FF" w:rsidP="001A6E3B">
      <w:pPr>
        <w:numPr>
          <w:ilvl w:val="0"/>
          <w:numId w:val="43"/>
        </w:numPr>
        <w:tabs>
          <w:tab w:val="clear" w:pos="360"/>
        </w:tabs>
        <w:rPr>
          <w:rFonts w:eastAsia="SimSun"/>
          <w:sz w:val="22"/>
          <w:szCs w:val="18"/>
          <w:lang w:val="en-US" w:eastAsia="zh-CN"/>
        </w:rPr>
      </w:pPr>
      <w:r w:rsidRPr="00E867FF">
        <w:rPr>
          <w:rFonts w:eastAsia="SimSun"/>
          <w:b/>
          <w:bCs/>
          <w:sz w:val="22"/>
          <w:szCs w:val="18"/>
          <w:lang w:val="en-US" w:eastAsia="zh-CN"/>
        </w:rPr>
        <w:t xml:space="preserve">The same mechanism of AI/ML for beam management can be reused </w:t>
      </w:r>
      <w:r w:rsidR="005C04C0">
        <w:rPr>
          <w:rFonts w:eastAsia="SimSun" w:hint="eastAsia"/>
          <w:b/>
          <w:bCs/>
          <w:sz w:val="22"/>
          <w:szCs w:val="18"/>
          <w:lang w:val="en-US" w:eastAsia="zh-CN"/>
        </w:rPr>
        <w:t>to ensure</w:t>
      </w:r>
      <w:r w:rsidR="006119B9">
        <w:rPr>
          <w:rFonts w:eastAsia="SimSun" w:hint="eastAsia"/>
          <w:b/>
          <w:bCs/>
          <w:sz w:val="22"/>
          <w:szCs w:val="18"/>
          <w:lang w:val="en-US" w:eastAsia="zh-CN"/>
        </w:rPr>
        <w:t xml:space="preserve"> </w:t>
      </w:r>
      <w:r w:rsidRPr="00E867FF">
        <w:rPr>
          <w:rFonts w:eastAsia="SimSun"/>
          <w:b/>
          <w:bCs/>
          <w:sz w:val="22"/>
          <w:szCs w:val="18"/>
          <w:lang w:val="en-US" w:eastAsia="zh-CN"/>
        </w:rPr>
        <w:t>the consistency of AI/ML CSI prediction.</w:t>
      </w:r>
    </w:p>
    <w:p w14:paraId="736375BD" w14:textId="39B7EEFB" w:rsidR="006D02C5" w:rsidRPr="00FB7491" w:rsidRDefault="006D02C5"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Conclusion</w:t>
      </w:r>
    </w:p>
    <w:p w14:paraId="49B76729" w14:textId="6FFF3440" w:rsidR="00A86B2C" w:rsidRDefault="001D7D27" w:rsidP="00A86B2C">
      <w:pPr>
        <w:rPr>
          <w:rFonts w:eastAsia="SimSun"/>
          <w:sz w:val="22"/>
          <w:szCs w:val="22"/>
          <w:lang w:eastAsia="zh-CN"/>
        </w:rPr>
      </w:pPr>
      <w:r w:rsidRPr="00F25D02">
        <w:rPr>
          <w:rFonts w:eastAsia="SimSun"/>
          <w:sz w:val="22"/>
          <w:szCs w:val="22"/>
          <w:lang w:eastAsia="zh-CN"/>
        </w:rPr>
        <w:t xml:space="preserve">In this </w:t>
      </w:r>
      <w:r w:rsidR="008231AA" w:rsidRPr="00F25D02">
        <w:rPr>
          <w:rFonts w:eastAsia="SimSun"/>
          <w:sz w:val="22"/>
          <w:szCs w:val="22"/>
          <w:lang w:eastAsia="zh-CN"/>
        </w:rPr>
        <w:t>contribution</w:t>
      </w:r>
      <w:r w:rsidRPr="00F25D02">
        <w:rPr>
          <w:rFonts w:eastAsia="SimSun"/>
          <w:sz w:val="22"/>
          <w:szCs w:val="22"/>
          <w:lang w:eastAsia="zh-CN"/>
        </w:rPr>
        <w:t xml:space="preserve">, we have </w:t>
      </w:r>
      <w:r w:rsidR="00CC09FA" w:rsidRPr="00F25D02">
        <w:rPr>
          <w:rFonts w:eastAsia="SimSun"/>
          <w:sz w:val="22"/>
          <w:szCs w:val="22"/>
          <w:lang w:eastAsia="zh-CN"/>
        </w:rPr>
        <w:t xml:space="preserve">the </w:t>
      </w:r>
      <w:r w:rsidRPr="00F25D02">
        <w:rPr>
          <w:rFonts w:eastAsia="SimSun"/>
          <w:sz w:val="22"/>
          <w:szCs w:val="22"/>
          <w:lang w:eastAsia="zh-CN"/>
        </w:rPr>
        <w:t>following observations and proposals,</w:t>
      </w:r>
    </w:p>
    <w:p w14:paraId="5FFFF6AD" w14:textId="77777777" w:rsidR="00A103E5" w:rsidRPr="004B6985" w:rsidRDefault="00A103E5" w:rsidP="00A103E5">
      <w:pPr>
        <w:rPr>
          <w:rFonts w:eastAsia="SimSun"/>
          <w:sz w:val="22"/>
          <w:szCs w:val="18"/>
          <w:lang w:val="en-US" w:eastAsia="zh-CN"/>
        </w:rPr>
      </w:pPr>
      <w:r w:rsidRPr="004B6985">
        <w:rPr>
          <w:rFonts w:eastAsia="SimSun"/>
          <w:b/>
          <w:bCs/>
          <w:sz w:val="22"/>
          <w:szCs w:val="18"/>
          <w:u w:val="single"/>
          <w:lang w:val="en-US" w:eastAsia="zh-CN"/>
        </w:rPr>
        <w:t>Observation</w:t>
      </w:r>
      <w:r>
        <w:rPr>
          <w:rFonts w:eastAsia="SimSun" w:hint="eastAsia"/>
          <w:b/>
          <w:bCs/>
          <w:sz w:val="22"/>
          <w:szCs w:val="18"/>
          <w:u w:val="single"/>
          <w:lang w:val="en-US" w:eastAsia="zh-CN"/>
        </w:rPr>
        <w:t xml:space="preserve"> 1</w:t>
      </w:r>
    </w:p>
    <w:p w14:paraId="79A72EF3" w14:textId="77777777" w:rsidR="00A103E5" w:rsidRPr="004B6985" w:rsidRDefault="00A103E5" w:rsidP="00A103E5">
      <w:pPr>
        <w:numPr>
          <w:ilvl w:val="0"/>
          <w:numId w:val="39"/>
        </w:numPr>
        <w:tabs>
          <w:tab w:val="clear" w:pos="360"/>
        </w:tabs>
        <w:rPr>
          <w:rFonts w:eastAsia="SimSun"/>
          <w:sz w:val="22"/>
          <w:szCs w:val="18"/>
          <w:lang w:val="en-US" w:eastAsia="zh-CN"/>
        </w:rPr>
      </w:pPr>
      <w:r w:rsidRPr="004B6985">
        <w:rPr>
          <w:rFonts w:eastAsia="SimSun"/>
          <w:b/>
          <w:bCs/>
          <w:sz w:val="22"/>
          <w:szCs w:val="18"/>
          <w:lang w:val="en-US" w:eastAsia="zh-CN"/>
        </w:rPr>
        <w:t>A mechanism to ensure the consistency of training/inference is necessary to obtain the identified performance gain of the AI/ML-based CSI prediction.</w:t>
      </w:r>
    </w:p>
    <w:p w14:paraId="1DB04A54" w14:textId="6596091E" w:rsidR="00A103E5" w:rsidRPr="00A103E5" w:rsidRDefault="00A103E5" w:rsidP="006E6155">
      <w:pPr>
        <w:rPr>
          <w:rFonts w:eastAsia="SimSun"/>
          <w:sz w:val="22"/>
          <w:szCs w:val="18"/>
          <w:lang w:val="en-US" w:eastAsia="zh-CN"/>
        </w:rPr>
      </w:pPr>
      <w:r w:rsidRPr="00A103E5">
        <w:rPr>
          <w:rFonts w:eastAsia="SimSun"/>
          <w:b/>
          <w:bCs/>
          <w:sz w:val="22"/>
          <w:szCs w:val="18"/>
          <w:u w:val="single"/>
          <w:lang w:val="en-US" w:eastAsia="zh-CN"/>
        </w:rPr>
        <w:t>Observation</w:t>
      </w:r>
      <w:r w:rsidRPr="00A103E5">
        <w:rPr>
          <w:rFonts w:eastAsia="SimSun" w:hint="eastAsia"/>
          <w:b/>
          <w:bCs/>
          <w:sz w:val="22"/>
          <w:szCs w:val="18"/>
          <w:u w:val="single"/>
          <w:lang w:val="en-US" w:eastAsia="zh-CN"/>
        </w:rPr>
        <w:t xml:space="preserve"> 2</w:t>
      </w:r>
    </w:p>
    <w:p w14:paraId="0F2049F7" w14:textId="77777777" w:rsidR="00A103E5" w:rsidRPr="00E867FF" w:rsidRDefault="00A103E5" w:rsidP="00A103E5">
      <w:pPr>
        <w:numPr>
          <w:ilvl w:val="0"/>
          <w:numId w:val="42"/>
        </w:numPr>
        <w:tabs>
          <w:tab w:val="clear" w:pos="360"/>
        </w:tabs>
        <w:rPr>
          <w:rFonts w:eastAsia="SimSun"/>
          <w:sz w:val="22"/>
          <w:szCs w:val="18"/>
          <w:lang w:val="en-US" w:eastAsia="zh-CN"/>
        </w:rPr>
      </w:pPr>
      <w:r w:rsidRPr="00E867FF">
        <w:rPr>
          <w:rFonts w:eastAsia="SimSun"/>
          <w:b/>
          <w:bCs/>
          <w:sz w:val="22"/>
          <w:szCs w:val="18"/>
          <w:lang w:val="en-US" w:eastAsia="zh-CN"/>
        </w:rPr>
        <w:t xml:space="preserve">A similar framework to the consistency of AI/ML-based beam prediction can be reused. </w:t>
      </w:r>
    </w:p>
    <w:p w14:paraId="10C2E819" w14:textId="77777777" w:rsidR="00B32FA8" w:rsidRPr="008C0F3A" w:rsidRDefault="00B32FA8" w:rsidP="00B32FA8">
      <w:pPr>
        <w:rPr>
          <w:rFonts w:eastAsia="SimSun"/>
          <w:sz w:val="22"/>
          <w:szCs w:val="18"/>
          <w:lang w:val="en-US" w:eastAsia="zh-CN"/>
        </w:rPr>
      </w:pPr>
      <w:r w:rsidRPr="008C0F3A">
        <w:rPr>
          <w:rFonts w:eastAsia="SimSun"/>
          <w:b/>
          <w:bCs/>
          <w:sz w:val="22"/>
          <w:szCs w:val="18"/>
          <w:u w:val="single"/>
          <w:lang w:val="en-US" w:eastAsia="zh-CN"/>
        </w:rPr>
        <w:t>Proposal</w:t>
      </w:r>
      <w:r>
        <w:rPr>
          <w:rFonts w:eastAsia="SimSun" w:hint="eastAsia"/>
          <w:b/>
          <w:bCs/>
          <w:sz w:val="22"/>
          <w:szCs w:val="18"/>
          <w:u w:val="single"/>
          <w:lang w:val="en-US" w:eastAsia="zh-CN"/>
        </w:rPr>
        <w:t xml:space="preserve"> 1</w:t>
      </w:r>
    </w:p>
    <w:p w14:paraId="6CA8549C" w14:textId="467CC111" w:rsidR="00B32FA8" w:rsidRPr="00B32FA8" w:rsidRDefault="00B32FA8" w:rsidP="00A103E5">
      <w:pPr>
        <w:numPr>
          <w:ilvl w:val="0"/>
          <w:numId w:val="39"/>
        </w:numPr>
        <w:tabs>
          <w:tab w:val="clear" w:pos="360"/>
        </w:tabs>
        <w:rPr>
          <w:rFonts w:eastAsia="SimSun"/>
          <w:sz w:val="22"/>
          <w:szCs w:val="18"/>
          <w:lang w:val="en-US" w:eastAsia="zh-CN"/>
        </w:rPr>
      </w:pPr>
      <w:r w:rsidRPr="008C0F3A">
        <w:rPr>
          <w:rFonts w:eastAsia="SimSun"/>
          <w:b/>
          <w:bCs/>
          <w:sz w:val="22"/>
          <w:szCs w:val="18"/>
          <w:lang w:val="en-US" w:eastAsia="zh-CN"/>
        </w:rPr>
        <w:t xml:space="preserve">Support the consistency of training and interference. If the necessity is questionable for some companies, it can be checked based on the generalization/scalability evaluations, e.g., down tilt, </w:t>
      </w:r>
      <w:r w:rsidR="000A42F4">
        <w:rPr>
          <w:rFonts w:eastAsia="SimSun" w:hint="eastAsia"/>
          <w:b/>
          <w:bCs/>
          <w:sz w:val="22"/>
          <w:szCs w:val="18"/>
          <w:lang w:val="en-US" w:eastAsia="zh-CN"/>
        </w:rPr>
        <w:t>antenna array l</w:t>
      </w:r>
      <w:r w:rsidR="00B67252">
        <w:rPr>
          <w:rFonts w:eastAsia="SimSun" w:hint="eastAsia"/>
          <w:b/>
          <w:bCs/>
          <w:sz w:val="22"/>
          <w:szCs w:val="18"/>
          <w:lang w:val="en-US" w:eastAsia="zh-CN"/>
        </w:rPr>
        <w:t>ayout</w:t>
      </w:r>
      <w:r w:rsidRPr="008C0F3A">
        <w:rPr>
          <w:rFonts w:eastAsia="SimSun"/>
          <w:b/>
          <w:bCs/>
          <w:sz w:val="22"/>
          <w:szCs w:val="18"/>
          <w:lang w:val="en-US" w:eastAsia="zh-CN"/>
        </w:rPr>
        <w:t>, and beam patterns.</w:t>
      </w:r>
    </w:p>
    <w:p w14:paraId="64C24D37" w14:textId="4DB67B63" w:rsidR="00A103E5" w:rsidRPr="00E867FF" w:rsidRDefault="00A103E5" w:rsidP="00A103E5">
      <w:pPr>
        <w:rPr>
          <w:rFonts w:eastAsia="SimSun"/>
          <w:sz w:val="22"/>
          <w:szCs w:val="18"/>
          <w:lang w:val="en-US" w:eastAsia="zh-CN"/>
        </w:rPr>
      </w:pPr>
      <w:r w:rsidRPr="00E867FF">
        <w:rPr>
          <w:rFonts w:eastAsia="SimSun"/>
          <w:b/>
          <w:bCs/>
          <w:sz w:val="22"/>
          <w:szCs w:val="18"/>
          <w:u w:val="single"/>
          <w:lang w:val="en-US" w:eastAsia="zh-CN"/>
        </w:rPr>
        <w:t>Proposal</w:t>
      </w:r>
      <w:r>
        <w:rPr>
          <w:rFonts w:eastAsia="SimSun" w:hint="eastAsia"/>
          <w:b/>
          <w:bCs/>
          <w:sz w:val="22"/>
          <w:szCs w:val="18"/>
          <w:u w:val="single"/>
          <w:lang w:val="en-US" w:eastAsia="zh-CN"/>
        </w:rPr>
        <w:t xml:space="preserve"> 2</w:t>
      </w:r>
    </w:p>
    <w:p w14:paraId="0D191192" w14:textId="4E45C4A7" w:rsidR="00A103E5" w:rsidRPr="00B32FA8" w:rsidRDefault="00A103E5" w:rsidP="00A103E5">
      <w:pPr>
        <w:numPr>
          <w:ilvl w:val="0"/>
          <w:numId w:val="43"/>
        </w:numPr>
        <w:tabs>
          <w:tab w:val="clear" w:pos="360"/>
        </w:tabs>
        <w:rPr>
          <w:rFonts w:eastAsia="SimSun"/>
          <w:sz w:val="22"/>
          <w:szCs w:val="18"/>
          <w:lang w:val="en-US" w:eastAsia="zh-CN"/>
        </w:rPr>
      </w:pPr>
      <w:r w:rsidRPr="00E867FF">
        <w:rPr>
          <w:rFonts w:eastAsia="SimSun"/>
          <w:b/>
          <w:bCs/>
          <w:sz w:val="22"/>
          <w:szCs w:val="18"/>
          <w:lang w:val="en-US" w:eastAsia="zh-CN"/>
        </w:rPr>
        <w:t xml:space="preserve">The same </w:t>
      </w:r>
      <w:r w:rsidR="006E6155">
        <w:rPr>
          <w:rFonts w:eastAsia="SimSun"/>
          <w:b/>
          <w:bCs/>
          <w:sz w:val="22"/>
          <w:szCs w:val="18"/>
          <w:lang w:val="en-US" w:eastAsia="zh-CN"/>
        </w:rPr>
        <w:t xml:space="preserve">AI/ML </w:t>
      </w:r>
      <w:r w:rsidRPr="00E867FF">
        <w:rPr>
          <w:rFonts w:eastAsia="SimSun"/>
          <w:b/>
          <w:bCs/>
          <w:sz w:val="22"/>
          <w:szCs w:val="18"/>
          <w:lang w:val="en-US" w:eastAsia="zh-CN"/>
        </w:rPr>
        <w:t xml:space="preserve">mechanism for beam management can be reused </w:t>
      </w:r>
      <w:r w:rsidR="006E6155">
        <w:rPr>
          <w:rFonts w:eastAsia="SimSun"/>
          <w:b/>
          <w:bCs/>
          <w:sz w:val="22"/>
          <w:szCs w:val="18"/>
          <w:lang w:val="en-US" w:eastAsia="zh-CN"/>
        </w:rPr>
        <w:t>t</w:t>
      </w:r>
      <w:r w:rsidRPr="00E867FF">
        <w:rPr>
          <w:rFonts w:eastAsia="SimSun"/>
          <w:b/>
          <w:bCs/>
          <w:sz w:val="22"/>
          <w:szCs w:val="18"/>
          <w:lang w:val="en-US" w:eastAsia="zh-CN"/>
        </w:rPr>
        <w:t xml:space="preserve">o </w:t>
      </w:r>
      <w:r w:rsidR="006E6155">
        <w:rPr>
          <w:rFonts w:eastAsia="SimSun"/>
          <w:b/>
          <w:bCs/>
          <w:sz w:val="22"/>
          <w:szCs w:val="18"/>
          <w:lang w:val="en-US" w:eastAsia="zh-CN"/>
        </w:rPr>
        <w:t>ensur</w:t>
      </w:r>
      <w:r w:rsidRPr="00E867FF">
        <w:rPr>
          <w:rFonts w:eastAsia="SimSun"/>
          <w:b/>
          <w:bCs/>
          <w:sz w:val="22"/>
          <w:szCs w:val="18"/>
          <w:lang w:val="en-US" w:eastAsia="zh-CN"/>
        </w:rPr>
        <w:t>e consistency of AI/ML CSI prediction.</w:t>
      </w:r>
    </w:p>
    <w:p w14:paraId="32F119B9" w14:textId="77777777" w:rsidR="00B32FA8" w:rsidRPr="00B32FA8" w:rsidRDefault="00B32FA8" w:rsidP="00B32FA8">
      <w:pPr>
        <w:rPr>
          <w:rFonts w:eastAsia="SimSun"/>
          <w:sz w:val="22"/>
          <w:szCs w:val="18"/>
          <w:lang w:val="en-US" w:eastAsia="zh-CN"/>
        </w:rPr>
      </w:pPr>
    </w:p>
    <w:p w14:paraId="1A7CEF1A" w14:textId="5383CF96" w:rsidR="007E607B" w:rsidRPr="00FB7491" w:rsidRDefault="009E3AC0" w:rsidP="00122AF0">
      <w:pPr>
        <w:pStyle w:val="1"/>
        <w:spacing w:before="180" w:after="120"/>
        <w:rPr>
          <w:rFonts w:eastAsia="ＭＳ 明朝"/>
          <w:b/>
          <w:bCs/>
          <w:szCs w:val="24"/>
          <w:lang w:val="en-US"/>
        </w:rPr>
      </w:pPr>
      <w:r w:rsidRPr="00FB7491">
        <w:rPr>
          <w:rFonts w:eastAsia="ＭＳ 明朝"/>
          <w:b/>
          <w:bCs/>
          <w:szCs w:val="24"/>
          <w:lang w:val="en-US"/>
        </w:rPr>
        <w:t>References</w:t>
      </w:r>
    </w:p>
    <w:p w14:paraId="5262626C" w14:textId="1306AC4F" w:rsidR="00BD2BFA" w:rsidRPr="00AF0A0C" w:rsidRDefault="00BD2BFA" w:rsidP="00BD2BFA">
      <w:pPr>
        <w:numPr>
          <w:ilvl w:val="0"/>
          <w:numId w:val="25"/>
        </w:numPr>
        <w:spacing w:afterLines="50"/>
        <w:rPr>
          <w:bCs/>
          <w:sz w:val="20"/>
        </w:rPr>
      </w:pPr>
      <w:r w:rsidRPr="00AF0A0C">
        <w:rPr>
          <w:bCs/>
          <w:sz w:val="20"/>
        </w:rPr>
        <w:t>Moderator (Qualcomm), RP-2</w:t>
      </w:r>
      <w:r w:rsidR="002C4195">
        <w:rPr>
          <w:rFonts w:eastAsia="SimSun" w:hint="eastAsia"/>
          <w:bCs/>
          <w:sz w:val="20"/>
          <w:lang w:eastAsia="zh-CN"/>
        </w:rPr>
        <w:t>42399</w:t>
      </w:r>
      <w:r w:rsidRPr="00AF0A0C">
        <w:rPr>
          <w:bCs/>
          <w:sz w:val="20"/>
        </w:rPr>
        <w:t>, “</w:t>
      </w:r>
      <w:r w:rsidR="0051254B">
        <w:rPr>
          <w:rFonts w:eastAsia="SimSun" w:hint="eastAsia"/>
          <w:bCs/>
          <w:sz w:val="20"/>
          <w:lang w:eastAsia="zh-CN"/>
        </w:rPr>
        <w:t>Revised</w:t>
      </w:r>
      <w:r w:rsidRPr="00AF0A0C">
        <w:rPr>
          <w:bCs/>
          <w:sz w:val="20"/>
        </w:rPr>
        <w:t xml:space="preserve"> WID on Artificial Intelligence (AI)/Machine Learning (ML) for NR Air Interface</w:t>
      </w:r>
      <w:r w:rsidR="000B76CF">
        <w:rPr>
          <w:bCs/>
          <w:sz w:val="20"/>
        </w:rPr>
        <w:t>,”</w:t>
      </w:r>
      <w:r w:rsidRPr="00AF0A0C">
        <w:rPr>
          <w:bCs/>
          <w:sz w:val="20"/>
        </w:rPr>
        <w:t xml:space="preserve"> </w:t>
      </w:r>
      <w:r w:rsidR="002C4195">
        <w:rPr>
          <w:rFonts w:eastAsia="SimSun" w:hint="eastAsia"/>
          <w:bCs/>
          <w:sz w:val="20"/>
          <w:lang w:eastAsia="zh-CN"/>
        </w:rPr>
        <w:t>Sept</w:t>
      </w:r>
      <w:r w:rsidRPr="00AF0A0C">
        <w:rPr>
          <w:bCs/>
          <w:sz w:val="20"/>
        </w:rPr>
        <w:t>. 202</w:t>
      </w:r>
      <w:r w:rsidR="002C4195">
        <w:rPr>
          <w:rFonts w:eastAsia="SimSun" w:hint="eastAsia"/>
          <w:bCs/>
          <w:sz w:val="20"/>
          <w:lang w:eastAsia="zh-CN"/>
        </w:rPr>
        <w:t>4</w:t>
      </w:r>
      <w:r w:rsidRPr="00AF0A0C">
        <w:rPr>
          <w:bCs/>
          <w:sz w:val="20"/>
        </w:rPr>
        <w:t>.</w:t>
      </w:r>
    </w:p>
    <w:p w14:paraId="23669A4F" w14:textId="5B7E3CCA" w:rsidR="00BD2BFA" w:rsidRPr="00347E29" w:rsidRDefault="00BD2BFA" w:rsidP="00BD2BFA">
      <w:pPr>
        <w:numPr>
          <w:ilvl w:val="0"/>
          <w:numId w:val="25"/>
        </w:numPr>
        <w:spacing w:afterLines="50"/>
        <w:rPr>
          <w:bCs/>
          <w:sz w:val="20"/>
        </w:rPr>
      </w:pPr>
      <w:r w:rsidRPr="00AF0A0C">
        <w:rPr>
          <w:rFonts w:eastAsia="SimSun"/>
          <w:bCs/>
          <w:sz w:val="20"/>
          <w:lang w:eastAsia="zh-CN"/>
        </w:rPr>
        <w:t>3</w:t>
      </w:r>
      <w:r w:rsidRPr="00AF0A0C">
        <w:rPr>
          <w:rFonts w:eastAsia="SimSun" w:hint="eastAsia"/>
          <w:bCs/>
          <w:sz w:val="20"/>
          <w:lang w:eastAsia="zh-CN"/>
        </w:rPr>
        <w:t>GPP</w:t>
      </w:r>
      <w:r w:rsidRPr="00AF0A0C">
        <w:rPr>
          <w:rFonts w:eastAsia="SimSun"/>
          <w:bCs/>
          <w:sz w:val="20"/>
          <w:lang w:eastAsia="zh-CN"/>
        </w:rPr>
        <w:t xml:space="preserve"> TR 38.843 v2.0.0, Study on Artificial Intelligence (AI)/Machine Learning(ML) for NR air interface (Release 18), Dec. 2023.</w:t>
      </w:r>
    </w:p>
    <w:p w14:paraId="16EB582D" w14:textId="5E81BE28" w:rsidR="00386B3F" w:rsidRPr="00641F81" w:rsidRDefault="00386B3F" w:rsidP="00386B3F">
      <w:pPr>
        <w:numPr>
          <w:ilvl w:val="0"/>
          <w:numId w:val="25"/>
        </w:numPr>
        <w:spacing w:afterLines="50"/>
        <w:rPr>
          <w:bCs/>
          <w:sz w:val="20"/>
        </w:rPr>
      </w:pPr>
      <w:r>
        <w:rPr>
          <w:rFonts w:eastAsia="SimSun" w:hint="eastAsia"/>
          <w:sz w:val="20"/>
          <w:lang w:eastAsia="zh-CN"/>
        </w:rPr>
        <w:t xml:space="preserve">RAN1 chair, </w:t>
      </w:r>
      <w:r>
        <w:rPr>
          <w:rFonts w:eastAsia="SimSun"/>
          <w:sz w:val="20"/>
          <w:lang w:eastAsia="zh-CN"/>
        </w:rPr>
        <w:t>“</w:t>
      </w:r>
      <w:r>
        <w:rPr>
          <w:sz w:val="20"/>
        </w:rPr>
        <w:t>Draft</w:t>
      </w:r>
      <w:r w:rsidRPr="009537ED">
        <w:rPr>
          <w:sz w:val="20"/>
        </w:rPr>
        <w:t xml:space="preserve"> Report of 3GPP TSG RAN WG1 #11</w:t>
      </w:r>
      <w:r w:rsidR="0016048F">
        <w:rPr>
          <w:rFonts w:eastAsia="SimSun" w:hint="eastAsia"/>
          <w:sz w:val="20"/>
          <w:lang w:eastAsia="zh-CN"/>
        </w:rPr>
        <w:t>8</w:t>
      </w:r>
      <w:r>
        <w:rPr>
          <w:rFonts w:eastAsia="SimSun"/>
          <w:sz w:val="20"/>
          <w:lang w:eastAsia="zh-CN"/>
        </w:rPr>
        <w:t>”</w:t>
      </w:r>
      <w:r>
        <w:rPr>
          <w:rFonts w:eastAsia="SimSun" w:hint="eastAsia"/>
          <w:sz w:val="20"/>
          <w:lang w:eastAsia="zh-CN"/>
        </w:rPr>
        <w:t xml:space="preserve">, </w:t>
      </w:r>
      <w:r w:rsidR="0016048F">
        <w:rPr>
          <w:rFonts w:eastAsia="SimSun" w:hint="eastAsia"/>
          <w:sz w:val="20"/>
          <w:lang w:eastAsia="zh-CN"/>
        </w:rPr>
        <w:t>Aug</w:t>
      </w:r>
      <w:r>
        <w:rPr>
          <w:rFonts w:eastAsia="SimSun" w:hint="eastAsia"/>
          <w:sz w:val="20"/>
          <w:lang w:eastAsia="zh-CN"/>
        </w:rPr>
        <w:t>., 2024.</w:t>
      </w:r>
    </w:p>
    <w:p w14:paraId="730B8549" w14:textId="4D8ED21A" w:rsidR="00641F81" w:rsidRPr="00347E29" w:rsidRDefault="00641F81" w:rsidP="00386B3F">
      <w:pPr>
        <w:numPr>
          <w:ilvl w:val="0"/>
          <w:numId w:val="25"/>
        </w:numPr>
        <w:spacing w:afterLines="50"/>
        <w:rPr>
          <w:bCs/>
          <w:sz w:val="20"/>
        </w:rPr>
      </w:pPr>
      <w:r>
        <w:rPr>
          <w:rFonts w:eastAsia="SimSun" w:hint="eastAsia"/>
          <w:sz w:val="20"/>
          <w:lang w:eastAsia="zh-CN"/>
        </w:rPr>
        <w:t xml:space="preserve">NTT DOCOMO, R1-2406922, </w:t>
      </w:r>
      <w:r>
        <w:rPr>
          <w:rFonts w:eastAsia="SimSun"/>
          <w:sz w:val="20"/>
          <w:lang w:eastAsia="zh-CN"/>
        </w:rPr>
        <w:t>“</w:t>
      </w:r>
      <w:r w:rsidR="007C45D1" w:rsidRPr="007C45D1">
        <w:rPr>
          <w:rFonts w:eastAsia="SimSun"/>
          <w:sz w:val="20"/>
          <w:lang w:eastAsia="zh-CN"/>
        </w:rPr>
        <w:t>Discussion on AI/ML for CSI prediction</w:t>
      </w:r>
      <w:r>
        <w:rPr>
          <w:rFonts w:eastAsia="SimSun" w:hint="eastAsia"/>
          <w:sz w:val="20"/>
          <w:lang w:eastAsia="zh-CN"/>
        </w:rPr>
        <w:t>,</w:t>
      </w:r>
      <w:r w:rsidR="001439CA">
        <w:rPr>
          <w:rFonts w:eastAsia="SimSun" w:hint="eastAsia"/>
          <w:sz w:val="20"/>
          <w:lang w:eastAsia="zh-CN"/>
        </w:rPr>
        <w:t>”</w:t>
      </w:r>
      <w:r w:rsidR="004B6985">
        <w:rPr>
          <w:rFonts w:eastAsia="SimSun" w:hint="eastAsia"/>
          <w:sz w:val="20"/>
          <w:lang w:eastAsia="zh-CN"/>
        </w:rPr>
        <w:t> </w:t>
      </w:r>
      <w:r>
        <w:rPr>
          <w:rFonts w:eastAsia="SimSun" w:hint="eastAsia"/>
          <w:sz w:val="20"/>
          <w:lang w:eastAsia="zh-CN"/>
        </w:rPr>
        <w:t>Aug.</w:t>
      </w:r>
      <w:r w:rsidR="001439CA">
        <w:rPr>
          <w:rFonts w:eastAsia="SimSun" w:hint="eastAsia"/>
          <w:sz w:val="20"/>
          <w:lang w:eastAsia="zh-CN"/>
        </w:rPr>
        <w:t>,</w:t>
      </w:r>
      <w:r>
        <w:rPr>
          <w:rFonts w:eastAsia="SimSun" w:hint="eastAsia"/>
          <w:sz w:val="20"/>
          <w:lang w:eastAsia="zh-CN"/>
        </w:rPr>
        <w:t xml:space="preserve"> 2024.</w:t>
      </w:r>
    </w:p>
    <w:p w14:paraId="2612D278" w14:textId="46A26267" w:rsidR="000C7A9E" w:rsidRPr="00BB7BC1" w:rsidRDefault="000C7A9E" w:rsidP="00BB7BC1">
      <w:pPr>
        <w:spacing w:afterLines="50"/>
        <w:rPr>
          <w:rFonts w:eastAsia="SimSun"/>
          <w:bCs/>
          <w:sz w:val="22"/>
          <w:szCs w:val="22"/>
          <w:lang w:eastAsia="zh-CN"/>
        </w:rPr>
      </w:pPr>
    </w:p>
    <w:sectPr w:rsidR="000C7A9E" w:rsidRPr="00BB7BC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9D8BF" w14:textId="77777777" w:rsidR="007C5166" w:rsidRDefault="007C5166">
      <w:r>
        <w:separator/>
      </w:r>
    </w:p>
  </w:endnote>
  <w:endnote w:type="continuationSeparator" w:id="0">
    <w:p w14:paraId="1ED9A706" w14:textId="77777777" w:rsidR="007C5166" w:rsidRDefault="007C5166">
      <w:r>
        <w:continuationSeparator/>
      </w:r>
    </w:p>
  </w:endnote>
  <w:endnote w:type="continuationNotice" w:id="1">
    <w:p w14:paraId="77DE9CF9" w14:textId="77777777" w:rsidR="007C5166" w:rsidRDefault="007C5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AE884" w14:textId="77777777" w:rsidR="007C5166" w:rsidRDefault="007C5166">
      <w:r>
        <w:separator/>
      </w:r>
    </w:p>
  </w:footnote>
  <w:footnote w:type="continuationSeparator" w:id="0">
    <w:p w14:paraId="38A33EEE" w14:textId="77777777" w:rsidR="007C5166" w:rsidRDefault="007C5166">
      <w:r>
        <w:continuationSeparator/>
      </w:r>
    </w:p>
  </w:footnote>
  <w:footnote w:type="continuationNotice" w:id="1">
    <w:p w14:paraId="6F3C1264" w14:textId="77777777" w:rsidR="007C5166" w:rsidRDefault="007C51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D62F75"/>
    <w:multiLevelType w:val="hybridMultilevel"/>
    <w:tmpl w:val="21E84532"/>
    <w:lvl w:ilvl="0" w:tplc="FFFFFFFF">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0D4B3B"/>
    <w:multiLevelType w:val="hybridMultilevel"/>
    <w:tmpl w:val="B7D644F6"/>
    <w:lvl w:ilvl="0" w:tplc="CA0A94F8">
      <w:numFmt w:val="bullet"/>
      <w:lvlText w:val="•"/>
      <w:lvlJc w:val="left"/>
      <w:pPr>
        <w:tabs>
          <w:tab w:val="num" w:pos="360"/>
        </w:tabs>
        <w:ind w:left="360" w:hanging="360"/>
      </w:pPr>
      <w:rPr>
        <w:rFonts w:ascii="Arial" w:hAnsi="Arial"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333308"/>
    <w:multiLevelType w:val="hybridMultilevel"/>
    <w:tmpl w:val="CC86D42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6E7FF1"/>
    <w:multiLevelType w:val="hybridMultilevel"/>
    <w:tmpl w:val="4978040E"/>
    <w:lvl w:ilvl="0" w:tplc="CA0A94F8">
      <w:numFmt w:val="bullet"/>
      <w:lvlText w:val="•"/>
      <w:lvlJc w:val="left"/>
      <w:pPr>
        <w:tabs>
          <w:tab w:val="num" w:pos="360"/>
        </w:tabs>
        <w:ind w:left="360" w:hanging="360"/>
      </w:pPr>
      <w:rPr>
        <w:rFonts w:ascii="Arial" w:hAnsi="Arial"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DBD0279"/>
    <w:multiLevelType w:val="hybridMultilevel"/>
    <w:tmpl w:val="FB244496"/>
    <w:lvl w:ilvl="0" w:tplc="B6125174">
      <w:start w:val="1"/>
      <w:numFmt w:val="bullet"/>
      <w:lvlText w:val=""/>
      <w:lvlJc w:val="left"/>
      <w:pPr>
        <w:tabs>
          <w:tab w:val="num" w:pos="720"/>
        </w:tabs>
        <w:ind w:left="720" w:hanging="360"/>
      </w:pPr>
      <w:rPr>
        <w:rFonts w:ascii="Wingdings" w:hAnsi="Wingdings" w:hint="default"/>
      </w:rPr>
    </w:lvl>
    <w:lvl w:ilvl="1" w:tplc="40AC8AD0">
      <w:numFmt w:val="bullet"/>
      <w:lvlText w:val="•"/>
      <w:lvlJc w:val="left"/>
      <w:pPr>
        <w:tabs>
          <w:tab w:val="num" w:pos="1440"/>
        </w:tabs>
        <w:ind w:left="1440" w:hanging="360"/>
      </w:pPr>
      <w:rPr>
        <w:rFonts w:ascii="Arial" w:hAnsi="Arial" w:hint="default"/>
      </w:rPr>
    </w:lvl>
    <w:lvl w:ilvl="2" w:tplc="E03ACE86" w:tentative="1">
      <w:start w:val="1"/>
      <w:numFmt w:val="bullet"/>
      <w:lvlText w:val=""/>
      <w:lvlJc w:val="left"/>
      <w:pPr>
        <w:tabs>
          <w:tab w:val="num" w:pos="2160"/>
        </w:tabs>
        <w:ind w:left="2160" w:hanging="360"/>
      </w:pPr>
      <w:rPr>
        <w:rFonts w:ascii="Wingdings" w:hAnsi="Wingdings" w:hint="default"/>
      </w:rPr>
    </w:lvl>
    <w:lvl w:ilvl="3" w:tplc="A5263076" w:tentative="1">
      <w:start w:val="1"/>
      <w:numFmt w:val="bullet"/>
      <w:lvlText w:val=""/>
      <w:lvlJc w:val="left"/>
      <w:pPr>
        <w:tabs>
          <w:tab w:val="num" w:pos="2880"/>
        </w:tabs>
        <w:ind w:left="2880" w:hanging="360"/>
      </w:pPr>
      <w:rPr>
        <w:rFonts w:ascii="Wingdings" w:hAnsi="Wingdings" w:hint="default"/>
      </w:rPr>
    </w:lvl>
    <w:lvl w:ilvl="4" w:tplc="83586D76" w:tentative="1">
      <w:start w:val="1"/>
      <w:numFmt w:val="bullet"/>
      <w:lvlText w:val=""/>
      <w:lvlJc w:val="left"/>
      <w:pPr>
        <w:tabs>
          <w:tab w:val="num" w:pos="3600"/>
        </w:tabs>
        <w:ind w:left="3600" w:hanging="360"/>
      </w:pPr>
      <w:rPr>
        <w:rFonts w:ascii="Wingdings" w:hAnsi="Wingdings" w:hint="default"/>
      </w:rPr>
    </w:lvl>
    <w:lvl w:ilvl="5" w:tplc="BD5CED0A" w:tentative="1">
      <w:start w:val="1"/>
      <w:numFmt w:val="bullet"/>
      <w:lvlText w:val=""/>
      <w:lvlJc w:val="left"/>
      <w:pPr>
        <w:tabs>
          <w:tab w:val="num" w:pos="4320"/>
        </w:tabs>
        <w:ind w:left="4320" w:hanging="360"/>
      </w:pPr>
      <w:rPr>
        <w:rFonts w:ascii="Wingdings" w:hAnsi="Wingdings" w:hint="default"/>
      </w:rPr>
    </w:lvl>
    <w:lvl w:ilvl="6" w:tplc="35F44F9E" w:tentative="1">
      <w:start w:val="1"/>
      <w:numFmt w:val="bullet"/>
      <w:lvlText w:val=""/>
      <w:lvlJc w:val="left"/>
      <w:pPr>
        <w:tabs>
          <w:tab w:val="num" w:pos="5040"/>
        </w:tabs>
        <w:ind w:left="5040" w:hanging="360"/>
      </w:pPr>
      <w:rPr>
        <w:rFonts w:ascii="Wingdings" w:hAnsi="Wingdings" w:hint="default"/>
      </w:rPr>
    </w:lvl>
    <w:lvl w:ilvl="7" w:tplc="DB3E6894" w:tentative="1">
      <w:start w:val="1"/>
      <w:numFmt w:val="bullet"/>
      <w:lvlText w:val=""/>
      <w:lvlJc w:val="left"/>
      <w:pPr>
        <w:tabs>
          <w:tab w:val="num" w:pos="5760"/>
        </w:tabs>
        <w:ind w:left="5760" w:hanging="360"/>
      </w:pPr>
      <w:rPr>
        <w:rFonts w:ascii="Wingdings" w:hAnsi="Wingdings" w:hint="default"/>
      </w:rPr>
    </w:lvl>
    <w:lvl w:ilvl="8" w:tplc="4EB26A6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DB261A"/>
    <w:multiLevelType w:val="hybridMultilevel"/>
    <w:tmpl w:val="DFF6769C"/>
    <w:lvl w:ilvl="0" w:tplc="C8A2A1DC">
      <w:start w:val="1"/>
      <w:numFmt w:val="bullet"/>
      <w:lvlText w:val=""/>
      <w:lvlJc w:val="left"/>
      <w:pPr>
        <w:tabs>
          <w:tab w:val="num" w:pos="360"/>
        </w:tabs>
        <w:ind w:left="360" w:hanging="360"/>
      </w:pPr>
      <w:rPr>
        <w:rFonts w:ascii="Wingdings" w:hAnsi="Wingdings" w:hint="default"/>
      </w:rPr>
    </w:lvl>
    <w:lvl w:ilvl="1" w:tplc="1BBC7D48">
      <w:numFmt w:val="bullet"/>
      <w:lvlText w:val="•"/>
      <w:lvlJc w:val="left"/>
      <w:pPr>
        <w:tabs>
          <w:tab w:val="num" w:pos="1080"/>
        </w:tabs>
        <w:ind w:left="1080" w:hanging="360"/>
      </w:pPr>
      <w:rPr>
        <w:rFonts w:ascii="Arial" w:hAnsi="Arial" w:hint="default"/>
      </w:rPr>
    </w:lvl>
    <w:lvl w:ilvl="2" w:tplc="C6F4F128" w:tentative="1">
      <w:start w:val="1"/>
      <w:numFmt w:val="bullet"/>
      <w:lvlText w:val=""/>
      <w:lvlJc w:val="left"/>
      <w:pPr>
        <w:tabs>
          <w:tab w:val="num" w:pos="1800"/>
        </w:tabs>
        <w:ind w:left="1800" w:hanging="360"/>
      </w:pPr>
      <w:rPr>
        <w:rFonts w:ascii="Wingdings" w:hAnsi="Wingdings" w:hint="default"/>
      </w:rPr>
    </w:lvl>
    <w:lvl w:ilvl="3" w:tplc="2C6A4B60" w:tentative="1">
      <w:start w:val="1"/>
      <w:numFmt w:val="bullet"/>
      <w:lvlText w:val=""/>
      <w:lvlJc w:val="left"/>
      <w:pPr>
        <w:tabs>
          <w:tab w:val="num" w:pos="2520"/>
        </w:tabs>
        <w:ind w:left="2520" w:hanging="360"/>
      </w:pPr>
      <w:rPr>
        <w:rFonts w:ascii="Wingdings" w:hAnsi="Wingdings" w:hint="default"/>
      </w:rPr>
    </w:lvl>
    <w:lvl w:ilvl="4" w:tplc="361E7ABA" w:tentative="1">
      <w:start w:val="1"/>
      <w:numFmt w:val="bullet"/>
      <w:lvlText w:val=""/>
      <w:lvlJc w:val="left"/>
      <w:pPr>
        <w:tabs>
          <w:tab w:val="num" w:pos="3240"/>
        </w:tabs>
        <w:ind w:left="3240" w:hanging="360"/>
      </w:pPr>
      <w:rPr>
        <w:rFonts w:ascii="Wingdings" w:hAnsi="Wingdings" w:hint="default"/>
      </w:rPr>
    </w:lvl>
    <w:lvl w:ilvl="5" w:tplc="CF4660F8" w:tentative="1">
      <w:start w:val="1"/>
      <w:numFmt w:val="bullet"/>
      <w:lvlText w:val=""/>
      <w:lvlJc w:val="left"/>
      <w:pPr>
        <w:tabs>
          <w:tab w:val="num" w:pos="3960"/>
        </w:tabs>
        <w:ind w:left="3960" w:hanging="360"/>
      </w:pPr>
      <w:rPr>
        <w:rFonts w:ascii="Wingdings" w:hAnsi="Wingdings" w:hint="default"/>
      </w:rPr>
    </w:lvl>
    <w:lvl w:ilvl="6" w:tplc="917CB094" w:tentative="1">
      <w:start w:val="1"/>
      <w:numFmt w:val="bullet"/>
      <w:lvlText w:val=""/>
      <w:lvlJc w:val="left"/>
      <w:pPr>
        <w:tabs>
          <w:tab w:val="num" w:pos="4680"/>
        </w:tabs>
        <w:ind w:left="4680" w:hanging="360"/>
      </w:pPr>
      <w:rPr>
        <w:rFonts w:ascii="Wingdings" w:hAnsi="Wingdings" w:hint="default"/>
      </w:rPr>
    </w:lvl>
    <w:lvl w:ilvl="7" w:tplc="8C6A3F88" w:tentative="1">
      <w:start w:val="1"/>
      <w:numFmt w:val="bullet"/>
      <w:lvlText w:val=""/>
      <w:lvlJc w:val="left"/>
      <w:pPr>
        <w:tabs>
          <w:tab w:val="num" w:pos="5400"/>
        </w:tabs>
        <w:ind w:left="5400" w:hanging="360"/>
      </w:pPr>
      <w:rPr>
        <w:rFonts w:ascii="Wingdings" w:hAnsi="Wingdings" w:hint="default"/>
      </w:rPr>
    </w:lvl>
    <w:lvl w:ilvl="8" w:tplc="9164303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AEB4670"/>
    <w:multiLevelType w:val="hybridMultilevel"/>
    <w:tmpl w:val="7058441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E400068"/>
    <w:multiLevelType w:val="multilevel"/>
    <w:tmpl w:val="2E400068"/>
    <w:lvl w:ilvl="0">
      <w:numFmt w:val="bullet"/>
      <w:lvlText w:val="-"/>
      <w:lvlJc w:val="left"/>
      <w:pPr>
        <w:ind w:left="760" w:hanging="360"/>
      </w:pPr>
      <w:rPr>
        <w:rFonts w:ascii="Times" w:eastAsia="ＭＳ 明朝"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02B26FC"/>
    <w:multiLevelType w:val="hybridMultilevel"/>
    <w:tmpl w:val="82FEEEF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4354D9"/>
    <w:multiLevelType w:val="hybridMultilevel"/>
    <w:tmpl w:val="920A0A1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651773"/>
    <w:multiLevelType w:val="hybridMultilevel"/>
    <w:tmpl w:val="826CCEB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886583"/>
    <w:multiLevelType w:val="hybridMultilevel"/>
    <w:tmpl w:val="DAB4AF4A"/>
    <w:lvl w:ilvl="0" w:tplc="CA0A94F8">
      <w:numFmt w:val="bullet"/>
      <w:lvlText w:val="•"/>
      <w:lvlJc w:val="left"/>
      <w:pPr>
        <w:tabs>
          <w:tab w:val="num" w:pos="360"/>
        </w:tabs>
        <w:ind w:left="360" w:hanging="360"/>
      </w:pPr>
      <w:rPr>
        <w:rFonts w:ascii="Arial" w:hAnsi="Arial" w:hint="default"/>
      </w:rPr>
    </w:lvl>
    <w:lvl w:ilvl="1" w:tplc="FFFFFFFF">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FE1CF3"/>
    <w:multiLevelType w:val="hybridMultilevel"/>
    <w:tmpl w:val="4298574A"/>
    <w:lvl w:ilvl="0" w:tplc="FFFFFFFF">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9D79EC"/>
    <w:multiLevelType w:val="hybridMultilevel"/>
    <w:tmpl w:val="48CAEBA6"/>
    <w:lvl w:ilvl="0" w:tplc="C7E2E496">
      <w:start w:val="1"/>
      <w:numFmt w:val="bullet"/>
      <w:lvlText w:val=""/>
      <w:lvlJc w:val="left"/>
      <w:pPr>
        <w:tabs>
          <w:tab w:val="num" w:pos="360"/>
        </w:tabs>
        <w:ind w:left="360" w:hanging="360"/>
      </w:pPr>
      <w:rPr>
        <w:rFonts w:ascii="Wingdings" w:hAnsi="Wingdings" w:hint="default"/>
      </w:rPr>
    </w:lvl>
    <w:lvl w:ilvl="1" w:tplc="CA0A94F8">
      <w:numFmt w:val="bullet"/>
      <w:lvlText w:val="•"/>
      <w:lvlJc w:val="left"/>
      <w:pPr>
        <w:tabs>
          <w:tab w:val="num" w:pos="1080"/>
        </w:tabs>
        <w:ind w:left="1080" w:hanging="360"/>
      </w:pPr>
      <w:rPr>
        <w:rFonts w:ascii="Arial" w:hAnsi="Arial" w:hint="default"/>
      </w:rPr>
    </w:lvl>
    <w:lvl w:ilvl="2" w:tplc="9B023094" w:tentative="1">
      <w:start w:val="1"/>
      <w:numFmt w:val="bullet"/>
      <w:lvlText w:val=""/>
      <w:lvlJc w:val="left"/>
      <w:pPr>
        <w:tabs>
          <w:tab w:val="num" w:pos="1800"/>
        </w:tabs>
        <w:ind w:left="1800" w:hanging="360"/>
      </w:pPr>
      <w:rPr>
        <w:rFonts w:ascii="Wingdings" w:hAnsi="Wingdings" w:hint="default"/>
      </w:rPr>
    </w:lvl>
    <w:lvl w:ilvl="3" w:tplc="2D987A9E" w:tentative="1">
      <w:start w:val="1"/>
      <w:numFmt w:val="bullet"/>
      <w:lvlText w:val=""/>
      <w:lvlJc w:val="left"/>
      <w:pPr>
        <w:tabs>
          <w:tab w:val="num" w:pos="2520"/>
        </w:tabs>
        <w:ind w:left="2520" w:hanging="360"/>
      </w:pPr>
      <w:rPr>
        <w:rFonts w:ascii="Wingdings" w:hAnsi="Wingdings" w:hint="default"/>
      </w:rPr>
    </w:lvl>
    <w:lvl w:ilvl="4" w:tplc="8B0A91E4" w:tentative="1">
      <w:start w:val="1"/>
      <w:numFmt w:val="bullet"/>
      <w:lvlText w:val=""/>
      <w:lvlJc w:val="left"/>
      <w:pPr>
        <w:tabs>
          <w:tab w:val="num" w:pos="3240"/>
        </w:tabs>
        <w:ind w:left="3240" w:hanging="360"/>
      </w:pPr>
      <w:rPr>
        <w:rFonts w:ascii="Wingdings" w:hAnsi="Wingdings" w:hint="default"/>
      </w:rPr>
    </w:lvl>
    <w:lvl w:ilvl="5" w:tplc="4520542A" w:tentative="1">
      <w:start w:val="1"/>
      <w:numFmt w:val="bullet"/>
      <w:lvlText w:val=""/>
      <w:lvlJc w:val="left"/>
      <w:pPr>
        <w:tabs>
          <w:tab w:val="num" w:pos="3960"/>
        </w:tabs>
        <w:ind w:left="3960" w:hanging="360"/>
      </w:pPr>
      <w:rPr>
        <w:rFonts w:ascii="Wingdings" w:hAnsi="Wingdings" w:hint="default"/>
      </w:rPr>
    </w:lvl>
    <w:lvl w:ilvl="6" w:tplc="473EA738" w:tentative="1">
      <w:start w:val="1"/>
      <w:numFmt w:val="bullet"/>
      <w:lvlText w:val=""/>
      <w:lvlJc w:val="left"/>
      <w:pPr>
        <w:tabs>
          <w:tab w:val="num" w:pos="4680"/>
        </w:tabs>
        <w:ind w:left="4680" w:hanging="360"/>
      </w:pPr>
      <w:rPr>
        <w:rFonts w:ascii="Wingdings" w:hAnsi="Wingdings" w:hint="default"/>
      </w:rPr>
    </w:lvl>
    <w:lvl w:ilvl="7" w:tplc="87543C3E" w:tentative="1">
      <w:start w:val="1"/>
      <w:numFmt w:val="bullet"/>
      <w:lvlText w:val=""/>
      <w:lvlJc w:val="left"/>
      <w:pPr>
        <w:tabs>
          <w:tab w:val="num" w:pos="5400"/>
        </w:tabs>
        <w:ind w:left="5400" w:hanging="360"/>
      </w:pPr>
      <w:rPr>
        <w:rFonts w:ascii="Wingdings" w:hAnsi="Wingdings" w:hint="default"/>
      </w:rPr>
    </w:lvl>
    <w:lvl w:ilvl="8" w:tplc="6BC00858"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913F4"/>
    <w:multiLevelType w:val="hybridMultilevel"/>
    <w:tmpl w:val="A92CA70C"/>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6"/>
  </w:num>
  <w:num w:numId="3" w16cid:durableId="826941289">
    <w:abstractNumId w:val="19"/>
  </w:num>
  <w:num w:numId="4" w16cid:durableId="1448157377">
    <w:abstractNumId w:val="40"/>
  </w:num>
  <w:num w:numId="5" w16cid:durableId="1797480670">
    <w:abstractNumId w:val="33"/>
  </w:num>
  <w:num w:numId="6" w16cid:durableId="703017917">
    <w:abstractNumId w:val="0"/>
    <w:lvlOverride w:ilvl="0">
      <w:startOverride w:val="1"/>
    </w:lvlOverride>
  </w:num>
  <w:num w:numId="7" w16cid:durableId="2911807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2"/>
  </w:num>
  <w:num w:numId="9" w16cid:durableId="1084642728">
    <w:abstractNumId w:val="28"/>
  </w:num>
  <w:num w:numId="10" w16cid:durableId="1063719380">
    <w:abstractNumId w:val="39"/>
  </w:num>
  <w:num w:numId="11" w16cid:durableId="1294020336">
    <w:abstractNumId w:val="24"/>
    <w:lvlOverride w:ilvl="0">
      <w:startOverride w:val="1"/>
    </w:lvlOverride>
  </w:num>
  <w:num w:numId="12" w16cid:durableId="955915112">
    <w:abstractNumId w:val="35"/>
  </w:num>
  <w:num w:numId="13" w16cid:durableId="1188371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5"/>
  </w:num>
  <w:num w:numId="15" w16cid:durableId="2073576972">
    <w:abstractNumId w:val="4"/>
  </w:num>
  <w:num w:numId="16" w16cid:durableId="1027291482">
    <w:abstractNumId w:val="5"/>
  </w:num>
  <w:num w:numId="17" w16cid:durableId="1323970752">
    <w:abstractNumId w:val="37"/>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1"/>
  </w:num>
  <w:num w:numId="23" w16cid:durableId="2038309027">
    <w:abstractNumId w:val="14"/>
  </w:num>
  <w:num w:numId="24" w16cid:durableId="577982752">
    <w:abstractNumId w:val="11"/>
  </w:num>
  <w:num w:numId="25" w16cid:durableId="321006629">
    <w:abstractNumId w:val="7"/>
  </w:num>
  <w:num w:numId="26" w16cid:durableId="540829553">
    <w:abstractNumId w:val="10"/>
  </w:num>
  <w:num w:numId="27" w16cid:durableId="748233739">
    <w:abstractNumId w:val="23"/>
  </w:num>
  <w:num w:numId="28" w16cid:durableId="1875339668">
    <w:abstractNumId w:val="6"/>
  </w:num>
  <w:num w:numId="29" w16cid:durableId="497693396">
    <w:abstractNumId w:val="13"/>
  </w:num>
  <w:num w:numId="30" w16cid:durableId="1584602344">
    <w:abstractNumId w:val="32"/>
  </w:num>
  <w:num w:numId="31" w16cid:durableId="1321231036">
    <w:abstractNumId w:val="2"/>
  </w:num>
  <w:num w:numId="32" w16cid:durableId="420033784">
    <w:abstractNumId w:val="41"/>
  </w:num>
  <w:num w:numId="33" w16cid:durableId="1017737761">
    <w:abstractNumId w:val="20"/>
  </w:num>
  <w:num w:numId="34" w16cid:durableId="531650523">
    <w:abstractNumId w:val="22"/>
  </w:num>
  <w:num w:numId="35" w16cid:durableId="1179926242">
    <w:abstractNumId w:val="17"/>
  </w:num>
  <w:num w:numId="36" w16cid:durableId="994454279">
    <w:abstractNumId w:val="34"/>
  </w:num>
  <w:num w:numId="37" w16cid:durableId="1648050673">
    <w:abstractNumId w:val="16"/>
  </w:num>
  <w:num w:numId="38" w16cid:durableId="879588079">
    <w:abstractNumId w:val="38"/>
  </w:num>
  <w:num w:numId="39" w16cid:durableId="218899780">
    <w:abstractNumId w:val="29"/>
  </w:num>
  <w:num w:numId="40" w16cid:durableId="337389735">
    <w:abstractNumId w:val="9"/>
  </w:num>
  <w:num w:numId="41" w16cid:durableId="1739670263">
    <w:abstractNumId w:val="12"/>
  </w:num>
  <w:num w:numId="42" w16cid:durableId="1378972158">
    <w:abstractNumId w:val="3"/>
  </w:num>
  <w:num w:numId="43" w16cid:durableId="383212697">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2F0"/>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BBA"/>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528"/>
    <w:rsid w:val="0004072E"/>
    <w:rsid w:val="000409B7"/>
    <w:rsid w:val="000409E4"/>
    <w:rsid w:val="00040A53"/>
    <w:rsid w:val="00040B42"/>
    <w:rsid w:val="00040C55"/>
    <w:rsid w:val="00040C61"/>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E27"/>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F2"/>
    <w:rsid w:val="000A35A9"/>
    <w:rsid w:val="000A35CE"/>
    <w:rsid w:val="000A3672"/>
    <w:rsid w:val="000A3D1D"/>
    <w:rsid w:val="000A3E50"/>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353"/>
    <w:rsid w:val="000E1B84"/>
    <w:rsid w:val="000E207F"/>
    <w:rsid w:val="000E2243"/>
    <w:rsid w:val="000E2496"/>
    <w:rsid w:val="000E262F"/>
    <w:rsid w:val="000E263F"/>
    <w:rsid w:val="000E269D"/>
    <w:rsid w:val="000E2915"/>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697"/>
    <w:rsid w:val="000F3A57"/>
    <w:rsid w:val="000F3BA5"/>
    <w:rsid w:val="000F3E62"/>
    <w:rsid w:val="000F3F41"/>
    <w:rsid w:val="000F4501"/>
    <w:rsid w:val="000F45A0"/>
    <w:rsid w:val="000F470C"/>
    <w:rsid w:val="000F4A86"/>
    <w:rsid w:val="000F4D77"/>
    <w:rsid w:val="000F4EFA"/>
    <w:rsid w:val="000F4EFD"/>
    <w:rsid w:val="000F576B"/>
    <w:rsid w:val="000F61A9"/>
    <w:rsid w:val="000F63BD"/>
    <w:rsid w:val="000F649A"/>
    <w:rsid w:val="000F64C4"/>
    <w:rsid w:val="000F64E5"/>
    <w:rsid w:val="000F6598"/>
    <w:rsid w:val="000F72B5"/>
    <w:rsid w:val="000F76B0"/>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C7"/>
    <w:rsid w:val="00102EA2"/>
    <w:rsid w:val="00102EFF"/>
    <w:rsid w:val="00103103"/>
    <w:rsid w:val="00103195"/>
    <w:rsid w:val="001038FC"/>
    <w:rsid w:val="00103BE0"/>
    <w:rsid w:val="00103C9D"/>
    <w:rsid w:val="00103CE6"/>
    <w:rsid w:val="00103D0C"/>
    <w:rsid w:val="00103D3A"/>
    <w:rsid w:val="00104275"/>
    <w:rsid w:val="00104416"/>
    <w:rsid w:val="001048FC"/>
    <w:rsid w:val="00104E3A"/>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566"/>
    <w:rsid w:val="00132904"/>
    <w:rsid w:val="00132A41"/>
    <w:rsid w:val="00132B84"/>
    <w:rsid w:val="00132BB5"/>
    <w:rsid w:val="00132C75"/>
    <w:rsid w:val="0013312C"/>
    <w:rsid w:val="001331DC"/>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793"/>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971"/>
    <w:rsid w:val="00160C5E"/>
    <w:rsid w:val="00160E1D"/>
    <w:rsid w:val="00160F8E"/>
    <w:rsid w:val="00161061"/>
    <w:rsid w:val="001612AB"/>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47A"/>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698"/>
    <w:rsid w:val="00191A58"/>
    <w:rsid w:val="00191B34"/>
    <w:rsid w:val="00191E78"/>
    <w:rsid w:val="00191EFF"/>
    <w:rsid w:val="0019222C"/>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2C0"/>
    <w:rsid w:val="001A7723"/>
    <w:rsid w:val="001A7911"/>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419"/>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16B"/>
    <w:rsid w:val="001F330C"/>
    <w:rsid w:val="001F3C1C"/>
    <w:rsid w:val="001F40A5"/>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3BF"/>
    <w:rsid w:val="00236608"/>
    <w:rsid w:val="00236629"/>
    <w:rsid w:val="002368A8"/>
    <w:rsid w:val="00236B5C"/>
    <w:rsid w:val="00236F38"/>
    <w:rsid w:val="0023703D"/>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5B9"/>
    <w:rsid w:val="00243A41"/>
    <w:rsid w:val="00243A81"/>
    <w:rsid w:val="00243C1B"/>
    <w:rsid w:val="00243E64"/>
    <w:rsid w:val="00243F16"/>
    <w:rsid w:val="00244300"/>
    <w:rsid w:val="00244392"/>
    <w:rsid w:val="002455B8"/>
    <w:rsid w:val="00245C48"/>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BD"/>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D55"/>
    <w:rsid w:val="00274F6C"/>
    <w:rsid w:val="00274F9C"/>
    <w:rsid w:val="00275080"/>
    <w:rsid w:val="00275533"/>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11E"/>
    <w:rsid w:val="002A5330"/>
    <w:rsid w:val="002A55B9"/>
    <w:rsid w:val="002A5734"/>
    <w:rsid w:val="002A5937"/>
    <w:rsid w:val="002A5B3B"/>
    <w:rsid w:val="002A5B74"/>
    <w:rsid w:val="002A5BC9"/>
    <w:rsid w:val="002A5CA0"/>
    <w:rsid w:val="002A6291"/>
    <w:rsid w:val="002A62E3"/>
    <w:rsid w:val="002A6505"/>
    <w:rsid w:val="002A67AE"/>
    <w:rsid w:val="002A6AF6"/>
    <w:rsid w:val="002A71AA"/>
    <w:rsid w:val="002A752B"/>
    <w:rsid w:val="002A76FC"/>
    <w:rsid w:val="002A774B"/>
    <w:rsid w:val="002A793F"/>
    <w:rsid w:val="002A7C7B"/>
    <w:rsid w:val="002A7FA3"/>
    <w:rsid w:val="002B01A8"/>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5A"/>
    <w:rsid w:val="002B66D9"/>
    <w:rsid w:val="002B694E"/>
    <w:rsid w:val="002B69BD"/>
    <w:rsid w:val="002B6B5F"/>
    <w:rsid w:val="002B6D4C"/>
    <w:rsid w:val="002B7268"/>
    <w:rsid w:val="002B767B"/>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35D"/>
    <w:rsid w:val="002C24ED"/>
    <w:rsid w:val="002C2791"/>
    <w:rsid w:val="002C2B75"/>
    <w:rsid w:val="002C2D78"/>
    <w:rsid w:val="002C2F6C"/>
    <w:rsid w:val="002C30D2"/>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CE9"/>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12B"/>
    <w:rsid w:val="00370215"/>
    <w:rsid w:val="0037037C"/>
    <w:rsid w:val="0037081F"/>
    <w:rsid w:val="003708F8"/>
    <w:rsid w:val="00370EC2"/>
    <w:rsid w:val="0037114B"/>
    <w:rsid w:val="00371475"/>
    <w:rsid w:val="003714D0"/>
    <w:rsid w:val="0037151A"/>
    <w:rsid w:val="00371561"/>
    <w:rsid w:val="00371998"/>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714C"/>
    <w:rsid w:val="003872F8"/>
    <w:rsid w:val="00387320"/>
    <w:rsid w:val="003873B7"/>
    <w:rsid w:val="0038757E"/>
    <w:rsid w:val="0038787C"/>
    <w:rsid w:val="00387D4B"/>
    <w:rsid w:val="00387E45"/>
    <w:rsid w:val="00387E8A"/>
    <w:rsid w:val="00387F6E"/>
    <w:rsid w:val="0039028B"/>
    <w:rsid w:val="003908F9"/>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84"/>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9F5"/>
    <w:rsid w:val="003C1A9F"/>
    <w:rsid w:val="003C1C86"/>
    <w:rsid w:val="003C208F"/>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275"/>
    <w:rsid w:val="003D2277"/>
    <w:rsid w:val="003D22E8"/>
    <w:rsid w:val="003D2768"/>
    <w:rsid w:val="003D27B1"/>
    <w:rsid w:val="003D293C"/>
    <w:rsid w:val="003D2C9B"/>
    <w:rsid w:val="003D2E3C"/>
    <w:rsid w:val="003D300F"/>
    <w:rsid w:val="003D352C"/>
    <w:rsid w:val="003D3782"/>
    <w:rsid w:val="003D3798"/>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A4A"/>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C5D"/>
    <w:rsid w:val="003F4CA0"/>
    <w:rsid w:val="003F4D1B"/>
    <w:rsid w:val="003F4D3E"/>
    <w:rsid w:val="003F57D4"/>
    <w:rsid w:val="003F5922"/>
    <w:rsid w:val="003F5BB3"/>
    <w:rsid w:val="003F5D1D"/>
    <w:rsid w:val="003F5FFB"/>
    <w:rsid w:val="003F6365"/>
    <w:rsid w:val="003F63CB"/>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3D9"/>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42D"/>
    <w:rsid w:val="00440594"/>
    <w:rsid w:val="004405CB"/>
    <w:rsid w:val="004405D4"/>
    <w:rsid w:val="00440778"/>
    <w:rsid w:val="004407EB"/>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C58"/>
    <w:rsid w:val="00445F26"/>
    <w:rsid w:val="0044606D"/>
    <w:rsid w:val="004462CB"/>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11F"/>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084"/>
    <w:rsid w:val="004571B5"/>
    <w:rsid w:val="0045747E"/>
    <w:rsid w:val="004574E2"/>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BDA"/>
    <w:rsid w:val="00462EDD"/>
    <w:rsid w:val="004631B2"/>
    <w:rsid w:val="004632BA"/>
    <w:rsid w:val="004635FA"/>
    <w:rsid w:val="00463717"/>
    <w:rsid w:val="00463740"/>
    <w:rsid w:val="0046379D"/>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5F7E"/>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3DDC"/>
    <w:rsid w:val="00474406"/>
    <w:rsid w:val="0047440B"/>
    <w:rsid w:val="00474694"/>
    <w:rsid w:val="00474979"/>
    <w:rsid w:val="0047497F"/>
    <w:rsid w:val="00474B43"/>
    <w:rsid w:val="00474C6E"/>
    <w:rsid w:val="00475023"/>
    <w:rsid w:val="004752CF"/>
    <w:rsid w:val="0047546B"/>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371"/>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CD5"/>
    <w:rsid w:val="004A5ED2"/>
    <w:rsid w:val="004A627A"/>
    <w:rsid w:val="004A63D3"/>
    <w:rsid w:val="004A646A"/>
    <w:rsid w:val="004A6999"/>
    <w:rsid w:val="004A6C02"/>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0DF5"/>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7178"/>
    <w:rsid w:val="004E724C"/>
    <w:rsid w:val="004E7299"/>
    <w:rsid w:val="004E7AFD"/>
    <w:rsid w:val="004E7DA8"/>
    <w:rsid w:val="004F034E"/>
    <w:rsid w:val="004F03F1"/>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0A"/>
    <w:rsid w:val="00524CC4"/>
    <w:rsid w:val="00524D60"/>
    <w:rsid w:val="00524F06"/>
    <w:rsid w:val="00524FA1"/>
    <w:rsid w:val="00525082"/>
    <w:rsid w:val="005252F7"/>
    <w:rsid w:val="005253B3"/>
    <w:rsid w:val="0052542A"/>
    <w:rsid w:val="00525BCF"/>
    <w:rsid w:val="00525BD3"/>
    <w:rsid w:val="00525FC2"/>
    <w:rsid w:val="00526397"/>
    <w:rsid w:val="00526C12"/>
    <w:rsid w:val="00526F38"/>
    <w:rsid w:val="00526FCF"/>
    <w:rsid w:val="00527079"/>
    <w:rsid w:val="00527194"/>
    <w:rsid w:val="005272A2"/>
    <w:rsid w:val="005272AA"/>
    <w:rsid w:val="005272BA"/>
    <w:rsid w:val="00527B3D"/>
    <w:rsid w:val="00527C11"/>
    <w:rsid w:val="00527F83"/>
    <w:rsid w:val="00530224"/>
    <w:rsid w:val="005303D8"/>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2DD"/>
    <w:rsid w:val="00544409"/>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BD"/>
    <w:rsid w:val="00555FCE"/>
    <w:rsid w:val="0055607D"/>
    <w:rsid w:val="005560C2"/>
    <w:rsid w:val="0055667A"/>
    <w:rsid w:val="005567DF"/>
    <w:rsid w:val="005568EB"/>
    <w:rsid w:val="00556908"/>
    <w:rsid w:val="00556C46"/>
    <w:rsid w:val="00556D9A"/>
    <w:rsid w:val="00556EB2"/>
    <w:rsid w:val="00557111"/>
    <w:rsid w:val="00557343"/>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15"/>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BBF"/>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5F"/>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987"/>
    <w:rsid w:val="005B7BAA"/>
    <w:rsid w:val="005B7C8F"/>
    <w:rsid w:val="005B7DC7"/>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4C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48"/>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D58"/>
    <w:rsid w:val="00616D5E"/>
    <w:rsid w:val="00616F20"/>
    <w:rsid w:val="006170F3"/>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28"/>
    <w:rsid w:val="00622C84"/>
    <w:rsid w:val="00622D91"/>
    <w:rsid w:val="00622DF1"/>
    <w:rsid w:val="00622F8D"/>
    <w:rsid w:val="0062302D"/>
    <w:rsid w:val="0062306F"/>
    <w:rsid w:val="006230FA"/>
    <w:rsid w:val="00623186"/>
    <w:rsid w:val="006233F1"/>
    <w:rsid w:val="0062349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920"/>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2B6"/>
    <w:rsid w:val="00637327"/>
    <w:rsid w:val="00637669"/>
    <w:rsid w:val="006377C8"/>
    <w:rsid w:val="00637834"/>
    <w:rsid w:val="00637EBC"/>
    <w:rsid w:val="00640054"/>
    <w:rsid w:val="006407C1"/>
    <w:rsid w:val="00640A2C"/>
    <w:rsid w:val="00640AF2"/>
    <w:rsid w:val="00640BCB"/>
    <w:rsid w:val="00640CDA"/>
    <w:rsid w:val="00641082"/>
    <w:rsid w:val="0064111F"/>
    <w:rsid w:val="0064136D"/>
    <w:rsid w:val="0064173A"/>
    <w:rsid w:val="00641865"/>
    <w:rsid w:val="0064195D"/>
    <w:rsid w:val="00641A1E"/>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7A9"/>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DA"/>
    <w:rsid w:val="00664922"/>
    <w:rsid w:val="00664D51"/>
    <w:rsid w:val="00664DFA"/>
    <w:rsid w:val="00664DFF"/>
    <w:rsid w:val="00664E16"/>
    <w:rsid w:val="00664E43"/>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93E"/>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36D"/>
    <w:rsid w:val="006766D5"/>
    <w:rsid w:val="006767C4"/>
    <w:rsid w:val="00676BD1"/>
    <w:rsid w:val="00676EA7"/>
    <w:rsid w:val="00676F68"/>
    <w:rsid w:val="006771A0"/>
    <w:rsid w:val="00677317"/>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112"/>
    <w:rsid w:val="0069426C"/>
    <w:rsid w:val="0069439D"/>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B12"/>
    <w:rsid w:val="006A5CE3"/>
    <w:rsid w:val="006A5FE7"/>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993"/>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50B"/>
    <w:rsid w:val="006F0987"/>
    <w:rsid w:val="006F0990"/>
    <w:rsid w:val="006F0998"/>
    <w:rsid w:val="006F0AB9"/>
    <w:rsid w:val="006F0C6F"/>
    <w:rsid w:val="006F11CB"/>
    <w:rsid w:val="006F1A6F"/>
    <w:rsid w:val="006F1AB6"/>
    <w:rsid w:val="006F1D75"/>
    <w:rsid w:val="006F1D99"/>
    <w:rsid w:val="006F1D9A"/>
    <w:rsid w:val="006F208E"/>
    <w:rsid w:val="006F20F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7F5"/>
    <w:rsid w:val="00740891"/>
    <w:rsid w:val="007409C7"/>
    <w:rsid w:val="00740D77"/>
    <w:rsid w:val="007412D3"/>
    <w:rsid w:val="0074143F"/>
    <w:rsid w:val="00741532"/>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3ED5"/>
    <w:rsid w:val="007E42C2"/>
    <w:rsid w:val="007E49B5"/>
    <w:rsid w:val="007E4B39"/>
    <w:rsid w:val="007E4D2A"/>
    <w:rsid w:val="007E512C"/>
    <w:rsid w:val="007E5171"/>
    <w:rsid w:val="007E539B"/>
    <w:rsid w:val="007E53A5"/>
    <w:rsid w:val="007E53D9"/>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2F39"/>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AD1"/>
    <w:rsid w:val="008C4C2F"/>
    <w:rsid w:val="008C4D55"/>
    <w:rsid w:val="008C4F6B"/>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785"/>
    <w:rsid w:val="008F3DFF"/>
    <w:rsid w:val="008F479F"/>
    <w:rsid w:val="008F4871"/>
    <w:rsid w:val="008F499E"/>
    <w:rsid w:val="008F4C50"/>
    <w:rsid w:val="008F4DF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47"/>
    <w:rsid w:val="009202B7"/>
    <w:rsid w:val="00920527"/>
    <w:rsid w:val="009205B2"/>
    <w:rsid w:val="0092086E"/>
    <w:rsid w:val="00920AA1"/>
    <w:rsid w:val="0092126F"/>
    <w:rsid w:val="009214FF"/>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31D9"/>
    <w:rsid w:val="0092332D"/>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3D64"/>
    <w:rsid w:val="00984052"/>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3B2"/>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5DD4"/>
    <w:rsid w:val="009B5E4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775"/>
    <w:rsid w:val="009C2E3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318"/>
    <w:rsid w:val="009D5380"/>
    <w:rsid w:val="009D5587"/>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61F"/>
    <w:rsid w:val="009F29F3"/>
    <w:rsid w:val="009F2CA0"/>
    <w:rsid w:val="009F3303"/>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EA0"/>
    <w:rsid w:val="00A100E1"/>
    <w:rsid w:val="00A10151"/>
    <w:rsid w:val="00A10237"/>
    <w:rsid w:val="00A103E5"/>
    <w:rsid w:val="00A106B9"/>
    <w:rsid w:val="00A10A86"/>
    <w:rsid w:val="00A113BD"/>
    <w:rsid w:val="00A113DF"/>
    <w:rsid w:val="00A11B35"/>
    <w:rsid w:val="00A11C07"/>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EF4"/>
    <w:rsid w:val="00A22F61"/>
    <w:rsid w:val="00A23059"/>
    <w:rsid w:val="00A231E5"/>
    <w:rsid w:val="00A231F8"/>
    <w:rsid w:val="00A234B5"/>
    <w:rsid w:val="00A236E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41F"/>
    <w:rsid w:val="00A72617"/>
    <w:rsid w:val="00A7293B"/>
    <w:rsid w:val="00A72BFC"/>
    <w:rsid w:val="00A72D65"/>
    <w:rsid w:val="00A72DBF"/>
    <w:rsid w:val="00A73023"/>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CDB"/>
    <w:rsid w:val="00AF5D0B"/>
    <w:rsid w:val="00AF5DED"/>
    <w:rsid w:val="00AF5E6B"/>
    <w:rsid w:val="00AF5F3E"/>
    <w:rsid w:val="00AF5F67"/>
    <w:rsid w:val="00AF6308"/>
    <w:rsid w:val="00AF70E1"/>
    <w:rsid w:val="00AF7251"/>
    <w:rsid w:val="00AF73DC"/>
    <w:rsid w:val="00AF75B3"/>
    <w:rsid w:val="00AF795C"/>
    <w:rsid w:val="00AF7A7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8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537"/>
    <w:rsid w:val="00BD36DC"/>
    <w:rsid w:val="00BD39EA"/>
    <w:rsid w:val="00BD3A94"/>
    <w:rsid w:val="00BD3AD6"/>
    <w:rsid w:val="00BD3F08"/>
    <w:rsid w:val="00BD401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F0134"/>
    <w:rsid w:val="00BF0371"/>
    <w:rsid w:val="00BF037B"/>
    <w:rsid w:val="00BF0439"/>
    <w:rsid w:val="00BF0519"/>
    <w:rsid w:val="00BF08E1"/>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0FA3"/>
    <w:rsid w:val="00C61041"/>
    <w:rsid w:val="00C610DC"/>
    <w:rsid w:val="00C6144D"/>
    <w:rsid w:val="00C6145C"/>
    <w:rsid w:val="00C61474"/>
    <w:rsid w:val="00C61536"/>
    <w:rsid w:val="00C61554"/>
    <w:rsid w:val="00C61AB2"/>
    <w:rsid w:val="00C61AB8"/>
    <w:rsid w:val="00C61C1D"/>
    <w:rsid w:val="00C61DDB"/>
    <w:rsid w:val="00C62031"/>
    <w:rsid w:val="00C6219D"/>
    <w:rsid w:val="00C622E4"/>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D3F"/>
    <w:rsid w:val="00CB0335"/>
    <w:rsid w:val="00CB03E0"/>
    <w:rsid w:val="00CB091C"/>
    <w:rsid w:val="00CB12D2"/>
    <w:rsid w:val="00CB133C"/>
    <w:rsid w:val="00CB158E"/>
    <w:rsid w:val="00CB1624"/>
    <w:rsid w:val="00CB1C23"/>
    <w:rsid w:val="00CB1D7A"/>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E"/>
    <w:rsid w:val="00CB7D1B"/>
    <w:rsid w:val="00CB7F10"/>
    <w:rsid w:val="00CC051C"/>
    <w:rsid w:val="00CC0671"/>
    <w:rsid w:val="00CC0785"/>
    <w:rsid w:val="00CC0884"/>
    <w:rsid w:val="00CC09FA"/>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23C"/>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0D"/>
    <w:rsid w:val="00D204BF"/>
    <w:rsid w:val="00D20656"/>
    <w:rsid w:val="00D2086C"/>
    <w:rsid w:val="00D20DE5"/>
    <w:rsid w:val="00D20E87"/>
    <w:rsid w:val="00D21249"/>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57A"/>
    <w:rsid w:val="00D30D98"/>
    <w:rsid w:val="00D310CD"/>
    <w:rsid w:val="00D31495"/>
    <w:rsid w:val="00D3180F"/>
    <w:rsid w:val="00D31923"/>
    <w:rsid w:val="00D31DA6"/>
    <w:rsid w:val="00D31E74"/>
    <w:rsid w:val="00D31EB2"/>
    <w:rsid w:val="00D31F57"/>
    <w:rsid w:val="00D32290"/>
    <w:rsid w:val="00D32D18"/>
    <w:rsid w:val="00D32FCE"/>
    <w:rsid w:val="00D33681"/>
    <w:rsid w:val="00D3402E"/>
    <w:rsid w:val="00D340C9"/>
    <w:rsid w:val="00D3418C"/>
    <w:rsid w:val="00D34792"/>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57EB7"/>
    <w:rsid w:val="00D60263"/>
    <w:rsid w:val="00D603B8"/>
    <w:rsid w:val="00D60500"/>
    <w:rsid w:val="00D60CA9"/>
    <w:rsid w:val="00D60D1F"/>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70"/>
    <w:rsid w:val="00DA554C"/>
    <w:rsid w:val="00DA5861"/>
    <w:rsid w:val="00DA589C"/>
    <w:rsid w:val="00DA5E1A"/>
    <w:rsid w:val="00DA6337"/>
    <w:rsid w:val="00DA6581"/>
    <w:rsid w:val="00DA665C"/>
    <w:rsid w:val="00DA6706"/>
    <w:rsid w:val="00DA6717"/>
    <w:rsid w:val="00DA67ED"/>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74"/>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AE9"/>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EED"/>
    <w:rsid w:val="00E2120B"/>
    <w:rsid w:val="00E21357"/>
    <w:rsid w:val="00E215B4"/>
    <w:rsid w:val="00E215D6"/>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04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0F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060D"/>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C39"/>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5B4"/>
    <w:rsid w:val="00E809E0"/>
    <w:rsid w:val="00E80A70"/>
    <w:rsid w:val="00E80B5D"/>
    <w:rsid w:val="00E80BB5"/>
    <w:rsid w:val="00E80FB8"/>
    <w:rsid w:val="00E81201"/>
    <w:rsid w:val="00E8133F"/>
    <w:rsid w:val="00E81404"/>
    <w:rsid w:val="00E81555"/>
    <w:rsid w:val="00E81573"/>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79D"/>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715"/>
    <w:rsid w:val="00ED681F"/>
    <w:rsid w:val="00ED70B1"/>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498"/>
    <w:rsid w:val="00EF1572"/>
    <w:rsid w:val="00EF161B"/>
    <w:rsid w:val="00EF17FE"/>
    <w:rsid w:val="00EF18DE"/>
    <w:rsid w:val="00EF1C60"/>
    <w:rsid w:val="00EF1F7E"/>
    <w:rsid w:val="00EF21AC"/>
    <w:rsid w:val="00EF2828"/>
    <w:rsid w:val="00EF295D"/>
    <w:rsid w:val="00EF29A6"/>
    <w:rsid w:val="00EF2ACC"/>
    <w:rsid w:val="00EF2B06"/>
    <w:rsid w:val="00EF2B7A"/>
    <w:rsid w:val="00EF2D97"/>
    <w:rsid w:val="00EF376D"/>
    <w:rsid w:val="00EF3776"/>
    <w:rsid w:val="00EF37FB"/>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BD"/>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30E"/>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9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5B3"/>
    <w:rsid w:val="00F90BD6"/>
    <w:rsid w:val="00F90E4F"/>
    <w:rsid w:val="00F910CC"/>
    <w:rsid w:val="00F9123A"/>
    <w:rsid w:val="00F91392"/>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1A"/>
    <w:rsid w:val="00F959E5"/>
    <w:rsid w:val="00F95E60"/>
    <w:rsid w:val="00F95E6D"/>
    <w:rsid w:val="00F95F02"/>
    <w:rsid w:val="00F95F17"/>
    <w:rsid w:val="00F962D9"/>
    <w:rsid w:val="00F96635"/>
    <w:rsid w:val="00F9672F"/>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29A"/>
    <w:rsid w:val="00FA26D2"/>
    <w:rsid w:val="00FA26DA"/>
    <w:rsid w:val="00FA2833"/>
    <w:rsid w:val="00FA29F6"/>
    <w:rsid w:val="00FA2CC4"/>
    <w:rsid w:val="00FA3059"/>
    <w:rsid w:val="00FA305B"/>
    <w:rsid w:val="00FA3395"/>
    <w:rsid w:val="00FA3731"/>
    <w:rsid w:val="00FA387B"/>
    <w:rsid w:val="00FA389E"/>
    <w:rsid w:val="00FA3B98"/>
    <w:rsid w:val="00FA3DC8"/>
    <w:rsid w:val="00FA4311"/>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C22"/>
    <w:rsid w:val="00FC2E26"/>
    <w:rsid w:val="00FC36BD"/>
    <w:rsid w:val="00FC3BAC"/>
    <w:rsid w:val="00FC3E33"/>
    <w:rsid w:val="00FC3E3B"/>
    <w:rsid w:val="00FC462F"/>
    <w:rsid w:val="00FC4861"/>
    <w:rsid w:val="00FC48B1"/>
    <w:rsid w:val="00FC4993"/>
    <w:rsid w:val="00FC4E0B"/>
    <w:rsid w:val="00FC5262"/>
    <w:rsid w:val="00FC52B1"/>
    <w:rsid w:val="00FC534D"/>
    <w:rsid w:val="00FC55AF"/>
    <w:rsid w:val="00FC5891"/>
    <w:rsid w:val="00FC5FEA"/>
    <w:rsid w:val="00FC601B"/>
    <w:rsid w:val="00FC6100"/>
    <w:rsid w:val="00FC62CD"/>
    <w:rsid w:val="00FC6771"/>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DD"/>
    <w:rsid w:val="00FF4D3C"/>
    <w:rsid w:val="00FF4FFD"/>
    <w:rsid w:val="00FF5304"/>
    <w:rsid w:val="00FF5355"/>
    <w:rsid w:val="00FF540B"/>
    <w:rsid w:val="00FF547D"/>
    <w:rsid w:val="00FF572A"/>
    <w:rsid w:val="00FF58F6"/>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824</Words>
  <Characters>4698</Characters>
  <Application>Microsoft Office Word</Application>
  <DocSecurity>4</DocSecurity>
  <Lines>39</Lines>
  <Paragraphs>11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2024-10-04T05:03:00Z</dcterms:created>
  <dcterms:modified xsi:type="dcterms:W3CDTF">2024-10-04T05:03:00Z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2024-10-04T05:08:15Z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e567eaa6-c388-4efb-9b94-b5f86f6d64ec</vt:lpwstr>
  </property>
  <property fmtid="{D5CDD505-2E9C-101B-9397-08002B2CF9AE}" pid="10" name="MSIP_Label_f7b7771f-98a2-4ec9-8160-ee37e9359e20_ContentBits">
    <vt:lpwstr>0</vt:lpwstr>
  </property>
</Properties>
</file>